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0A" w:rsidRDefault="0088510A" w:rsidP="00DB0904">
      <w:pPr>
        <w:pStyle w:val="Navadensplet"/>
        <w:jc w:val="center"/>
        <w:rPr>
          <w:rFonts w:asciiTheme="minorHAnsi" w:hAnsiTheme="minorHAnsi"/>
          <w:sz w:val="40"/>
          <w:szCs w:val="40"/>
          <w:u w:val="single"/>
        </w:rPr>
      </w:pPr>
      <w:bookmarkStart w:id="0" w:name="_GoBack"/>
      <w:bookmarkEnd w:id="0"/>
      <w:r w:rsidRPr="0088510A">
        <w:rPr>
          <w:rFonts w:asciiTheme="minorHAnsi" w:hAnsiTheme="minorHAnsi"/>
          <w:sz w:val="40"/>
          <w:szCs w:val="40"/>
          <w:u w:val="single"/>
        </w:rPr>
        <w:t xml:space="preserve">NAČIN DELA, OCENJEVANJE IN </w:t>
      </w:r>
      <w:proofErr w:type="gramStart"/>
      <w:r w:rsidRPr="0088510A">
        <w:rPr>
          <w:rFonts w:asciiTheme="minorHAnsi" w:hAnsiTheme="minorHAnsi"/>
          <w:sz w:val="40"/>
          <w:szCs w:val="40"/>
          <w:u w:val="single"/>
        </w:rPr>
        <w:t>KRITERIJI  PRI</w:t>
      </w:r>
      <w:proofErr w:type="gramEnd"/>
      <w:r w:rsidRPr="0088510A">
        <w:rPr>
          <w:rFonts w:asciiTheme="minorHAnsi" w:hAnsiTheme="minorHAnsi"/>
          <w:sz w:val="40"/>
          <w:szCs w:val="40"/>
          <w:u w:val="single"/>
        </w:rPr>
        <w:t xml:space="preserve"> POUKU MATEMATIKE</w:t>
      </w:r>
    </w:p>
    <w:p w:rsidR="00DB0904" w:rsidRPr="00DB0904" w:rsidRDefault="00DB0904" w:rsidP="00DB0904">
      <w:pPr>
        <w:pStyle w:val="Navadensplet"/>
        <w:jc w:val="center"/>
        <w:rPr>
          <w:rFonts w:asciiTheme="minorHAnsi" w:hAnsiTheme="minorHAnsi"/>
          <w:sz w:val="40"/>
          <w:szCs w:val="40"/>
          <w:u w:val="single"/>
          <w:lang w:val="it-IT"/>
        </w:rPr>
      </w:pPr>
      <w:proofErr w:type="spellStart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>Programa</w:t>
      </w:r>
      <w:proofErr w:type="spellEnd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 xml:space="preserve">: </w:t>
      </w:r>
      <w:proofErr w:type="spellStart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>gimnazija</w:t>
      </w:r>
      <w:proofErr w:type="spellEnd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 xml:space="preserve"> in </w:t>
      </w:r>
      <w:proofErr w:type="spellStart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>predšolska</w:t>
      </w:r>
      <w:proofErr w:type="spellEnd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sz w:val="40"/>
          <w:szCs w:val="40"/>
          <w:u w:val="single"/>
          <w:lang w:val="it-IT"/>
        </w:rPr>
        <w:t>vzgoja</w:t>
      </w:r>
      <w:proofErr w:type="spellEnd"/>
    </w:p>
    <w:p w:rsidR="00D52646" w:rsidRPr="00DB0904" w:rsidRDefault="00DB0904" w:rsidP="00DB0904">
      <w:pPr>
        <w:pStyle w:val="Navadensplet"/>
        <w:jc w:val="center"/>
        <w:rPr>
          <w:rFonts w:asciiTheme="minorHAnsi" w:hAnsiTheme="minorHAnsi"/>
          <w:sz w:val="40"/>
          <w:szCs w:val="40"/>
          <w:u w:val="single"/>
          <w:lang w:val="it-IT"/>
        </w:rPr>
      </w:pPr>
      <w:proofErr w:type="spellStart"/>
      <w:r w:rsidRPr="00DB0904">
        <w:rPr>
          <w:rFonts w:asciiTheme="minorHAnsi" w:hAnsiTheme="minorHAnsi"/>
          <w:sz w:val="40"/>
          <w:szCs w:val="40"/>
          <w:lang w:val="it-IT"/>
        </w:rPr>
        <w:t>šolsko</w:t>
      </w:r>
      <w:proofErr w:type="spellEnd"/>
      <w:r w:rsidRPr="00DB0904">
        <w:rPr>
          <w:rFonts w:asciiTheme="minorHAnsi" w:hAnsiTheme="minorHAnsi"/>
          <w:sz w:val="40"/>
          <w:szCs w:val="40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sz w:val="40"/>
          <w:szCs w:val="40"/>
          <w:lang w:val="it-IT"/>
        </w:rPr>
        <w:t>leto</w:t>
      </w:r>
      <w:proofErr w:type="spellEnd"/>
      <w:r w:rsidRPr="00DB0904">
        <w:rPr>
          <w:rFonts w:asciiTheme="minorHAnsi" w:hAnsiTheme="minorHAnsi"/>
          <w:sz w:val="40"/>
          <w:szCs w:val="40"/>
          <w:lang w:val="it-IT"/>
        </w:rPr>
        <w:t xml:space="preserve"> 2013</w:t>
      </w:r>
      <w:r w:rsidR="0088510A" w:rsidRPr="00DB0904">
        <w:rPr>
          <w:rFonts w:asciiTheme="minorHAnsi" w:hAnsiTheme="minorHAnsi"/>
          <w:sz w:val="40"/>
          <w:szCs w:val="40"/>
          <w:lang w:val="it-IT"/>
        </w:rPr>
        <w:t>/201</w:t>
      </w:r>
      <w:r>
        <w:rPr>
          <w:rFonts w:asciiTheme="minorHAnsi" w:hAnsiTheme="minorHAnsi"/>
          <w:sz w:val="40"/>
          <w:szCs w:val="40"/>
          <w:lang w:val="it-IT"/>
        </w:rPr>
        <w:t>4</w:t>
      </w:r>
    </w:p>
    <w:p w:rsidR="0059590F" w:rsidRPr="00DB0904" w:rsidRDefault="0059590F" w:rsidP="0019677A">
      <w:pPr>
        <w:pStyle w:val="Navadensplet"/>
        <w:jc w:val="center"/>
        <w:rPr>
          <w:rFonts w:asciiTheme="minorHAnsi" w:hAnsiTheme="minorHAnsi"/>
          <w:sz w:val="44"/>
          <w:szCs w:val="44"/>
          <w:u w:val="single"/>
          <w:lang w:val="it-IT"/>
        </w:rPr>
      </w:pPr>
    </w:p>
    <w:p w:rsidR="00D52646" w:rsidRPr="0088510A" w:rsidRDefault="0088510A" w:rsidP="00D52646">
      <w:pPr>
        <w:pStyle w:val="Navadensplet"/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88510A">
        <w:rPr>
          <w:rFonts w:asciiTheme="minorHAnsi" w:hAnsiTheme="minorHAnsi"/>
          <w:b/>
          <w:sz w:val="32"/>
          <w:szCs w:val="32"/>
          <w:u w:val="single"/>
        </w:rPr>
        <w:t>DOGOVORJENA PRAVILA</w:t>
      </w:r>
    </w:p>
    <w:p w:rsidR="00D52646" w:rsidRPr="00DB0904" w:rsidRDefault="00D52646" w:rsidP="00D52646">
      <w:pPr>
        <w:pStyle w:val="Navadensplet"/>
        <w:numPr>
          <w:ilvl w:val="0"/>
          <w:numId w:val="2"/>
        </w:numPr>
        <w:jc w:val="both"/>
        <w:rPr>
          <w:rFonts w:asciiTheme="minorHAnsi" w:hAnsiTheme="minorHAnsi"/>
          <w:lang w:val="it-IT"/>
        </w:rPr>
      </w:pPr>
      <w:proofErr w:type="spellStart"/>
      <w:r w:rsidRPr="00DB0904">
        <w:rPr>
          <w:rFonts w:asciiTheme="minorHAnsi" w:hAnsiTheme="minorHAnsi"/>
          <w:lang w:val="it-IT"/>
        </w:rPr>
        <w:t>Med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urami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upoštevamo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šolska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pravila</w:t>
      </w:r>
      <w:proofErr w:type="spellEnd"/>
      <w:r w:rsidRPr="00DB0904">
        <w:rPr>
          <w:rFonts w:asciiTheme="minorHAnsi" w:hAnsiTheme="minorHAnsi"/>
          <w:lang w:val="it-IT"/>
        </w:rPr>
        <w:t xml:space="preserve"> in </w:t>
      </w:r>
      <w:proofErr w:type="spellStart"/>
      <w:r w:rsidRPr="00DB0904">
        <w:rPr>
          <w:rFonts w:asciiTheme="minorHAnsi" w:hAnsiTheme="minorHAnsi"/>
          <w:lang w:val="it-IT"/>
        </w:rPr>
        <w:t>splošne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civilizacijke</w:t>
      </w:r>
      <w:proofErr w:type="spellEnd"/>
      <w:r w:rsidRPr="00DB0904">
        <w:rPr>
          <w:rFonts w:asciiTheme="minorHAnsi" w:hAnsiTheme="minorHAnsi"/>
          <w:lang w:val="it-IT"/>
        </w:rPr>
        <w:t xml:space="preserve"> norme. </w:t>
      </w:r>
      <w:proofErr w:type="gramStart"/>
      <w:r w:rsidRPr="00DB0904">
        <w:rPr>
          <w:rFonts w:asciiTheme="minorHAnsi" w:hAnsiTheme="minorHAnsi"/>
          <w:lang w:val="it-IT"/>
        </w:rPr>
        <w:t>Od</w:t>
      </w:r>
      <w:proofErr w:type="gram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dijakov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pričakujemo</w:t>
      </w:r>
      <w:proofErr w:type="spellEnd"/>
      <w:r w:rsidRPr="00DB0904">
        <w:rPr>
          <w:rFonts w:asciiTheme="minorHAnsi" w:hAnsiTheme="minorHAnsi"/>
          <w:lang w:val="it-IT"/>
        </w:rPr>
        <w:t xml:space="preserve">, da </w:t>
      </w:r>
      <w:proofErr w:type="spellStart"/>
      <w:r w:rsidRPr="00DB0904">
        <w:rPr>
          <w:rFonts w:asciiTheme="minorHAnsi" w:hAnsiTheme="minorHAnsi"/>
          <w:lang w:val="it-IT"/>
        </w:rPr>
        <w:t>zavzeto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delajo</w:t>
      </w:r>
      <w:proofErr w:type="spellEnd"/>
      <w:r w:rsidRPr="00DB0904">
        <w:rPr>
          <w:rFonts w:asciiTheme="minorHAnsi" w:hAnsiTheme="minorHAnsi"/>
          <w:lang w:val="it-IT"/>
        </w:rPr>
        <w:t xml:space="preserve">, </w:t>
      </w:r>
      <w:proofErr w:type="spellStart"/>
      <w:r w:rsidRPr="00DB0904">
        <w:rPr>
          <w:rFonts w:asciiTheme="minorHAnsi" w:hAnsiTheme="minorHAnsi"/>
          <w:lang w:val="it-IT"/>
        </w:rPr>
        <w:t>saj</w:t>
      </w:r>
      <w:proofErr w:type="spellEnd"/>
      <w:r w:rsidRPr="00DB0904">
        <w:rPr>
          <w:rFonts w:asciiTheme="minorHAnsi" w:hAnsiTheme="minorHAnsi"/>
          <w:lang w:val="it-IT"/>
        </w:rPr>
        <w:t xml:space="preserve"> je </w:t>
      </w:r>
      <w:proofErr w:type="spellStart"/>
      <w:r w:rsidRPr="00DB0904">
        <w:rPr>
          <w:rFonts w:asciiTheme="minorHAnsi" w:hAnsiTheme="minorHAnsi"/>
          <w:lang w:val="it-IT"/>
        </w:rPr>
        <w:t>gimnazijski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program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zahteven</w:t>
      </w:r>
      <w:proofErr w:type="spellEnd"/>
      <w:r w:rsidRPr="00DB0904">
        <w:rPr>
          <w:rFonts w:asciiTheme="minorHAnsi" w:hAnsiTheme="minorHAnsi"/>
          <w:lang w:val="it-IT"/>
        </w:rPr>
        <w:t xml:space="preserve">. </w:t>
      </w:r>
      <w:proofErr w:type="spellStart"/>
      <w:r w:rsidRPr="00DB0904">
        <w:rPr>
          <w:rFonts w:asciiTheme="minorHAnsi" w:hAnsiTheme="minorHAnsi"/>
          <w:lang w:val="it-IT"/>
        </w:rPr>
        <w:t>Nesprejemljivo</w:t>
      </w:r>
      <w:proofErr w:type="spellEnd"/>
      <w:r w:rsidRPr="00DB0904">
        <w:rPr>
          <w:rFonts w:asciiTheme="minorHAnsi" w:hAnsiTheme="minorHAnsi"/>
          <w:lang w:val="it-IT"/>
        </w:rPr>
        <w:t xml:space="preserve"> je, </w:t>
      </w:r>
      <w:proofErr w:type="spellStart"/>
      <w:r w:rsidRPr="00DB0904">
        <w:rPr>
          <w:rFonts w:asciiTheme="minorHAnsi" w:hAnsiTheme="minorHAnsi"/>
          <w:lang w:val="it-IT"/>
        </w:rPr>
        <w:t>če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dijak</w:t>
      </w:r>
      <w:proofErr w:type="spellEnd"/>
      <w:r w:rsidRPr="00DB0904">
        <w:rPr>
          <w:rFonts w:asciiTheme="minorHAnsi" w:hAnsiTheme="minorHAnsi"/>
          <w:lang w:val="it-IT"/>
        </w:rPr>
        <w:t xml:space="preserve"> ne </w:t>
      </w:r>
      <w:proofErr w:type="spellStart"/>
      <w:proofErr w:type="gramStart"/>
      <w:r w:rsidRPr="00DB0904">
        <w:rPr>
          <w:rFonts w:asciiTheme="minorHAnsi" w:hAnsiTheme="minorHAnsi"/>
          <w:lang w:val="it-IT"/>
        </w:rPr>
        <w:t>sodeluje</w:t>
      </w:r>
      <w:proofErr w:type="spellEnd"/>
      <w:r w:rsidRPr="00DB0904">
        <w:rPr>
          <w:rFonts w:asciiTheme="minorHAnsi" w:hAnsiTheme="minorHAnsi"/>
          <w:lang w:val="it-IT"/>
        </w:rPr>
        <w:t>,</w:t>
      </w:r>
      <w:proofErr w:type="gram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sploh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če</w:t>
      </w:r>
      <w:proofErr w:type="spellEnd"/>
      <w:r w:rsidRPr="00DB0904">
        <w:rPr>
          <w:rFonts w:asciiTheme="minorHAnsi" w:hAnsiTheme="minorHAnsi"/>
          <w:lang w:val="it-IT"/>
        </w:rPr>
        <w:t xml:space="preserve"> moti </w:t>
      </w:r>
      <w:proofErr w:type="spellStart"/>
      <w:r w:rsidRPr="00DB0904">
        <w:rPr>
          <w:rFonts w:asciiTheme="minorHAnsi" w:hAnsiTheme="minorHAnsi"/>
          <w:lang w:val="it-IT"/>
        </w:rPr>
        <w:t>še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sošolce</w:t>
      </w:r>
      <w:proofErr w:type="spellEnd"/>
      <w:r w:rsidRPr="00DB0904">
        <w:rPr>
          <w:rFonts w:asciiTheme="minorHAnsi" w:hAnsiTheme="minorHAnsi"/>
          <w:lang w:val="it-IT"/>
        </w:rPr>
        <w:t>.</w:t>
      </w:r>
    </w:p>
    <w:p w:rsidR="00D52646" w:rsidRPr="00DB0904" w:rsidRDefault="00D52646" w:rsidP="00D52646">
      <w:pPr>
        <w:pStyle w:val="Navadensplet"/>
        <w:numPr>
          <w:ilvl w:val="0"/>
          <w:numId w:val="2"/>
        </w:numPr>
        <w:jc w:val="both"/>
        <w:rPr>
          <w:rFonts w:asciiTheme="minorHAnsi" w:hAnsiTheme="minorHAnsi"/>
          <w:lang w:val="it-IT"/>
        </w:rPr>
      </w:pPr>
      <w:proofErr w:type="spellStart"/>
      <w:r w:rsidRPr="00DB0904">
        <w:rPr>
          <w:rFonts w:asciiTheme="minorHAnsi" w:hAnsiTheme="minorHAnsi"/>
          <w:lang w:val="it-IT"/>
        </w:rPr>
        <w:t>Ključno</w:t>
      </w:r>
      <w:proofErr w:type="spellEnd"/>
      <w:r w:rsidRPr="00DB0904">
        <w:rPr>
          <w:rFonts w:asciiTheme="minorHAnsi" w:hAnsiTheme="minorHAnsi"/>
          <w:lang w:val="it-IT"/>
        </w:rPr>
        <w:t xml:space="preserve"> je </w:t>
      </w:r>
      <w:proofErr w:type="spellStart"/>
      <w:r w:rsidRPr="00DB0904">
        <w:rPr>
          <w:rFonts w:asciiTheme="minorHAnsi" w:hAnsiTheme="minorHAnsi"/>
          <w:lang w:val="it-IT"/>
        </w:rPr>
        <w:t>vzajemno</w:t>
      </w:r>
      <w:proofErr w:type="spellEnd"/>
      <w:r w:rsidRPr="00DB0904">
        <w:rPr>
          <w:rFonts w:asciiTheme="minorHAnsi" w:hAnsiTheme="minorHAnsi"/>
          <w:lang w:val="it-IT"/>
        </w:rPr>
        <w:t xml:space="preserve">  </w:t>
      </w:r>
      <w:proofErr w:type="spellStart"/>
      <w:r w:rsidRPr="00DB0904">
        <w:rPr>
          <w:rFonts w:asciiTheme="minorHAnsi" w:hAnsiTheme="minorHAnsi"/>
          <w:lang w:val="it-IT"/>
        </w:rPr>
        <w:t>spoštljivo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vedenje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med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dijaki</w:t>
      </w:r>
      <w:proofErr w:type="spellEnd"/>
      <w:r w:rsidRPr="00DB0904">
        <w:rPr>
          <w:rFonts w:asciiTheme="minorHAnsi" w:hAnsiTheme="minorHAnsi"/>
          <w:lang w:val="it-IT"/>
        </w:rPr>
        <w:t xml:space="preserve"> in </w:t>
      </w:r>
      <w:proofErr w:type="spellStart"/>
      <w:r w:rsidRPr="00DB0904">
        <w:rPr>
          <w:rFonts w:asciiTheme="minorHAnsi" w:hAnsiTheme="minorHAnsi"/>
          <w:lang w:val="it-IT"/>
        </w:rPr>
        <w:t>profesorjem</w:t>
      </w:r>
      <w:proofErr w:type="spellEnd"/>
      <w:r w:rsidRPr="00DB0904">
        <w:rPr>
          <w:rFonts w:asciiTheme="minorHAnsi" w:hAnsiTheme="minorHAnsi"/>
          <w:lang w:val="it-IT"/>
        </w:rPr>
        <w:t xml:space="preserve">, </w:t>
      </w:r>
      <w:proofErr w:type="spellStart"/>
      <w:r w:rsidRPr="00DB0904">
        <w:rPr>
          <w:rFonts w:asciiTheme="minorHAnsi" w:hAnsiTheme="minorHAnsi"/>
          <w:lang w:val="it-IT"/>
        </w:rPr>
        <w:t>enako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pa</w:t>
      </w:r>
      <w:proofErr w:type="spellEnd"/>
      <w:r w:rsidRPr="00DB0904">
        <w:rPr>
          <w:rFonts w:asciiTheme="minorHAnsi" w:hAnsiTheme="minorHAnsi"/>
          <w:lang w:val="it-IT"/>
        </w:rPr>
        <w:t xml:space="preserve"> do </w:t>
      </w:r>
      <w:proofErr w:type="spellStart"/>
      <w:r w:rsidRPr="00DB0904">
        <w:rPr>
          <w:rFonts w:asciiTheme="minorHAnsi" w:hAnsiTheme="minorHAnsi"/>
          <w:lang w:val="it-IT"/>
        </w:rPr>
        <w:t>sošolcev</w:t>
      </w:r>
      <w:proofErr w:type="spellEnd"/>
      <w:r w:rsidRPr="00DB0904">
        <w:rPr>
          <w:rFonts w:asciiTheme="minorHAnsi" w:hAnsiTheme="minorHAnsi"/>
          <w:lang w:val="it-IT"/>
        </w:rPr>
        <w:t xml:space="preserve"> in </w:t>
      </w:r>
      <w:proofErr w:type="spellStart"/>
      <w:r w:rsidRPr="00DB0904">
        <w:rPr>
          <w:rFonts w:asciiTheme="minorHAnsi" w:hAnsiTheme="minorHAnsi"/>
          <w:lang w:val="it-IT"/>
        </w:rPr>
        <w:t>ostalih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zaposlenih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na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šoli</w:t>
      </w:r>
      <w:proofErr w:type="spellEnd"/>
      <w:r w:rsidRPr="00DB0904">
        <w:rPr>
          <w:rFonts w:asciiTheme="minorHAnsi" w:hAnsiTheme="minorHAnsi"/>
          <w:lang w:val="it-IT"/>
        </w:rPr>
        <w:t>.</w:t>
      </w:r>
    </w:p>
    <w:p w:rsidR="00D52646" w:rsidRPr="0088510A" w:rsidRDefault="00D52646" w:rsidP="00D52646">
      <w:pPr>
        <w:pStyle w:val="Navadensplet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DB0904">
        <w:rPr>
          <w:rFonts w:asciiTheme="minorHAnsi" w:hAnsiTheme="minorHAnsi"/>
          <w:lang w:val="it-IT"/>
        </w:rPr>
        <w:t>Matematiko</w:t>
      </w:r>
      <w:proofErr w:type="spellEnd"/>
      <w:r w:rsidRPr="00DB0904">
        <w:rPr>
          <w:rFonts w:asciiTheme="minorHAnsi" w:hAnsiTheme="minorHAnsi"/>
          <w:lang w:val="it-IT"/>
        </w:rPr>
        <w:t xml:space="preserve"> se je </w:t>
      </w:r>
      <w:proofErr w:type="spellStart"/>
      <w:r w:rsidRPr="00DB0904">
        <w:rPr>
          <w:rFonts w:asciiTheme="minorHAnsi" w:hAnsiTheme="minorHAnsi"/>
          <w:lang w:val="it-IT"/>
        </w:rPr>
        <w:t>nemogoče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naučiti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brez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velikega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števila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samostojno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rešenih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nalog</w:t>
      </w:r>
      <w:proofErr w:type="spellEnd"/>
      <w:r w:rsidRPr="00DB0904">
        <w:rPr>
          <w:rFonts w:asciiTheme="minorHAnsi" w:hAnsiTheme="minorHAnsi"/>
          <w:lang w:val="it-IT"/>
        </w:rPr>
        <w:t xml:space="preserve">. </w:t>
      </w:r>
      <w:proofErr w:type="spellStart"/>
      <w:r w:rsidRPr="0088510A">
        <w:rPr>
          <w:rFonts w:asciiTheme="minorHAnsi" w:hAnsiTheme="minorHAnsi"/>
        </w:rPr>
        <w:t>Zato</w:t>
      </w:r>
      <w:proofErr w:type="spellEnd"/>
      <w:r w:rsidRPr="0088510A">
        <w:rPr>
          <w:rFonts w:asciiTheme="minorHAnsi" w:hAnsiTheme="minorHAnsi"/>
        </w:rPr>
        <w:t xml:space="preserve"> so </w:t>
      </w:r>
      <w:proofErr w:type="spellStart"/>
      <w:r w:rsidRPr="0088510A">
        <w:rPr>
          <w:rFonts w:asciiTheme="minorHAnsi" w:hAnsiTheme="minorHAnsi"/>
        </w:rPr>
        <w:t>domače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naloge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obvezne</w:t>
      </w:r>
      <w:proofErr w:type="spellEnd"/>
      <w:r w:rsidRPr="0088510A">
        <w:rPr>
          <w:rFonts w:asciiTheme="minorHAnsi" w:hAnsiTheme="minorHAnsi"/>
        </w:rPr>
        <w:t>.</w:t>
      </w:r>
    </w:p>
    <w:p w:rsidR="00D52646" w:rsidRPr="0088510A" w:rsidRDefault="00D52646" w:rsidP="00D52646">
      <w:pPr>
        <w:pStyle w:val="Navadensplet"/>
        <w:jc w:val="both"/>
        <w:rPr>
          <w:rFonts w:asciiTheme="minorHAnsi" w:hAnsiTheme="minorHAnsi"/>
          <w:b/>
          <w:u w:val="single"/>
        </w:rPr>
      </w:pPr>
    </w:p>
    <w:p w:rsidR="00D52646" w:rsidRPr="0088510A" w:rsidRDefault="00D52646" w:rsidP="00D52646">
      <w:pPr>
        <w:pStyle w:val="Navadensplet"/>
        <w:jc w:val="both"/>
        <w:rPr>
          <w:rFonts w:asciiTheme="minorHAnsi" w:hAnsiTheme="minorHAnsi"/>
          <w:b/>
          <w:sz w:val="32"/>
          <w:szCs w:val="32"/>
          <w:u w:val="single"/>
        </w:rPr>
      </w:pPr>
      <w:proofErr w:type="spellStart"/>
      <w:proofErr w:type="gramStart"/>
      <w:r w:rsidRPr="0088510A">
        <w:rPr>
          <w:rFonts w:asciiTheme="minorHAnsi" w:hAnsiTheme="minorHAnsi"/>
          <w:b/>
          <w:sz w:val="32"/>
          <w:szCs w:val="32"/>
          <w:u w:val="single"/>
        </w:rPr>
        <w:t>preverjanj</w:t>
      </w:r>
      <w:r w:rsidR="0059590F" w:rsidRPr="0088510A">
        <w:rPr>
          <w:rFonts w:asciiTheme="minorHAnsi" w:hAnsiTheme="minorHAnsi"/>
          <w:b/>
          <w:sz w:val="32"/>
          <w:szCs w:val="32"/>
          <w:u w:val="single"/>
        </w:rPr>
        <w:t>e</w:t>
      </w:r>
      <w:proofErr w:type="spellEnd"/>
      <w:proofErr w:type="gramEnd"/>
      <w:r w:rsidRPr="0088510A">
        <w:rPr>
          <w:rFonts w:asciiTheme="minorHAnsi" w:hAnsiTheme="minorHAnsi"/>
          <w:b/>
          <w:sz w:val="32"/>
          <w:szCs w:val="32"/>
          <w:u w:val="single"/>
        </w:rPr>
        <w:t xml:space="preserve"> in </w:t>
      </w:r>
      <w:proofErr w:type="spellStart"/>
      <w:r w:rsidRPr="0088510A">
        <w:rPr>
          <w:rFonts w:asciiTheme="minorHAnsi" w:hAnsiTheme="minorHAnsi"/>
          <w:b/>
          <w:sz w:val="32"/>
          <w:szCs w:val="32"/>
          <w:u w:val="single"/>
        </w:rPr>
        <w:t>ocenjevanj</w:t>
      </w:r>
      <w:r w:rsidR="0059590F" w:rsidRPr="0088510A">
        <w:rPr>
          <w:rFonts w:asciiTheme="minorHAnsi" w:hAnsiTheme="minorHAnsi"/>
          <w:b/>
          <w:sz w:val="32"/>
          <w:szCs w:val="32"/>
          <w:u w:val="single"/>
        </w:rPr>
        <w:t>e</w:t>
      </w:r>
      <w:proofErr w:type="spellEnd"/>
    </w:p>
    <w:p w:rsidR="00D52646" w:rsidRPr="0088510A" w:rsidRDefault="00D52646" w:rsidP="00D52646">
      <w:pPr>
        <w:pStyle w:val="Navadensplet"/>
        <w:jc w:val="both"/>
        <w:rPr>
          <w:rFonts w:asciiTheme="minorHAnsi" w:hAnsiTheme="minorHAnsi"/>
        </w:rPr>
      </w:pPr>
      <w:proofErr w:type="spellStart"/>
      <w:proofErr w:type="gramStart"/>
      <w:r w:rsidRPr="0088510A">
        <w:rPr>
          <w:rFonts w:asciiTheme="minorHAnsi" w:hAnsiTheme="minorHAnsi"/>
        </w:rPr>
        <w:t>Preverjanje</w:t>
      </w:r>
      <w:proofErr w:type="spellEnd"/>
      <w:r w:rsidRPr="0088510A">
        <w:rPr>
          <w:rFonts w:asciiTheme="minorHAnsi" w:hAnsiTheme="minorHAnsi"/>
        </w:rPr>
        <w:t xml:space="preserve"> in </w:t>
      </w:r>
      <w:proofErr w:type="spellStart"/>
      <w:r w:rsidRPr="0088510A">
        <w:rPr>
          <w:rFonts w:asciiTheme="minorHAnsi" w:hAnsiTheme="minorHAnsi"/>
        </w:rPr>
        <w:t>ocenjevanje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potekata</w:t>
      </w:r>
      <w:proofErr w:type="spellEnd"/>
      <w:r w:rsidRPr="0088510A">
        <w:rPr>
          <w:rFonts w:asciiTheme="minorHAnsi" w:hAnsiTheme="minorHAnsi"/>
        </w:rPr>
        <w:t xml:space="preserve"> v </w:t>
      </w:r>
      <w:proofErr w:type="spellStart"/>
      <w:r w:rsidRPr="0088510A">
        <w:rPr>
          <w:rFonts w:asciiTheme="minorHAnsi" w:hAnsiTheme="minorHAnsi"/>
        </w:rPr>
        <w:t>skladu</w:t>
      </w:r>
      <w:proofErr w:type="spellEnd"/>
      <w:r w:rsidRPr="0088510A">
        <w:rPr>
          <w:rFonts w:asciiTheme="minorHAnsi" w:hAnsiTheme="minorHAnsi"/>
        </w:rPr>
        <w:t xml:space="preserve"> z </w:t>
      </w:r>
      <w:proofErr w:type="spellStart"/>
      <w:r w:rsidRPr="0088510A">
        <w:rPr>
          <w:rFonts w:asciiTheme="minorHAnsi" w:hAnsiTheme="minorHAnsi"/>
        </w:rPr>
        <w:t>veljavnimi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pravilniki</w:t>
      </w:r>
      <w:proofErr w:type="spellEnd"/>
      <w:r w:rsidRPr="0088510A">
        <w:rPr>
          <w:rFonts w:asciiTheme="minorHAnsi" w:hAnsiTheme="minorHAnsi"/>
        </w:rPr>
        <w:t>.</w:t>
      </w:r>
      <w:proofErr w:type="gramEnd"/>
      <w:r w:rsidRPr="0088510A">
        <w:rPr>
          <w:rFonts w:asciiTheme="minorHAnsi" w:hAnsiTheme="minorHAnsi"/>
        </w:rPr>
        <w:t xml:space="preserve"> </w:t>
      </w:r>
    </w:p>
    <w:p w:rsidR="00D52646" w:rsidRPr="0088510A" w:rsidRDefault="00D52646" w:rsidP="00D5264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88510A">
        <w:rPr>
          <w:rFonts w:asciiTheme="minorHAnsi" w:hAnsiTheme="minorHAnsi"/>
          <w:b/>
          <w:sz w:val="24"/>
          <w:szCs w:val="24"/>
        </w:rPr>
        <w:t>preverjanje</w:t>
      </w:r>
      <w:proofErr w:type="spellEnd"/>
      <w:proofErr w:type="gramEnd"/>
      <w:r w:rsidRPr="008851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znanja</w:t>
      </w:r>
      <w:proofErr w:type="spellEnd"/>
    </w:p>
    <w:p w:rsidR="00D52646" w:rsidRPr="00DB0904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88510A">
        <w:rPr>
          <w:rFonts w:asciiTheme="minorHAnsi" w:hAnsiTheme="minorHAnsi"/>
          <w:sz w:val="24"/>
          <w:szCs w:val="24"/>
          <w:lang w:val="sl-SI"/>
        </w:rPr>
        <w:t>Znanje preverjamo praviloma vsako uro, in sicer ustno in pisno.</w:t>
      </w:r>
    </w:p>
    <w:p w:rsidR="00D52646" w:rsidRPr="00817489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proofErr w:type="gramStart"/>
      <w:r w:rsidRPr="00817489">
        <w:rPr>
          <w:rFonts w:asciiTheme="minorHAnsi" w:hAnsiTheme="minorHAnsi"/>
          <w:sz w:val="24"/>
          <w:szCs w:val="24"/>
          <w:lang w:val="it-IT"/>
        </w:rPr>
        <w:t>Ustno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preverjamo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razumevanje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,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znanje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definicij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,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interpretacijo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in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analizo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problema,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sintezo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znanj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in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reševanje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kratkih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nalog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>.</w:t>
      </w:r>
      <w:proofErr w:type="gramEnd"/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preverjanje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lahko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uporabimo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miniature - </w:t>
      </w:r>
      <w:proofErr w:type="spellStart"/>
      <w:r w:rsidRPr="0088510A">
        <w:rPr>
          <w:rFonts w:asciiTheme="minorHAnsi" w:hAnsiTheme="minorHAnsi"/>
          <w:sz w:val="24"/>
          <w:szCs w:val="24"/>
        </w:rPr>
        <w:t>krajše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  <w:sz w:val="24"/>
          <w:szCs w:val="24"/>
        </w:rPr>
        <w:t>naloge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r w:rsidR="00E914AE" w:rsidRPr="0088510A">
        <w:rPr>
          <w:rFonts w:asciiTheme="minorHAnsi" w:hAnsiTheme="minorHAnsi"/>
          <w:sz w:val="24"/>
          <w:szCs w:val="24"/>
        </w:rPr>
        <w:t>.</w:t>
      </w:r>
      <w:proofErr w:type="gramEnd"/>
      <w:r w:rsidRPr="0088510A">
        <w:rPr>
          <w:rFonts w:asciiTheme="minorHAnsi" w:hAnsiTheme="minorHAnsi"/>
          <w:sz w:val="24"/>
          <w:szCs w:val="24"/>
        </w:rPr>
        <w:t xml:space="preserve"> </w:t>
      </w:r>
    </w:p>
    <w:p w:rsidR="00D52646" w:rsidRPr="0088510A" w:rsidRDefault="00D52646" w:rsidP="00D5264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88510A">
        <w:rPr>
          <w:rFonts w:asciiTheme="minorHAnsi" w:hAnsiTheme="minorHAnsi"/>
          <w:b/>
          <w:sz w:val="24"/>
          <w:szCs w:val="24"/>
        </w:rPr>
        <w:t>ocenjevanje</w:t>
      </w:r>
      <w:proofErr w:type="spellEnd"/>
      <w:proofErr w:type="gramEnd"/>
      <w:r w:rsidRPr="008851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znanja</w:t>
      </w:r>
      <w:proofErr w:type="spellEnd"/>
      <w:r w:rsidRPr="0088510A">
        <w:rPr>
          <w:rFonts w:asciiTheme="minorHAnsi" w:hAnsiTheme="minorHAnsi"/>
          <w:b/>
          <w:sz w:val="24"/>
          <w:szCs w:val="24"/>
        </w:rPr>
        <w:t xml:space="preserve"> -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splošno</w:t>
      </w:r>
      <w:proofErr w:type="spellEnd"/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88510A">
        <w:rPr>
          <w:rFonts w:asciiTheme="minorHAnsi" w:hAnsiTheme="minorHAnsi"/>
          <w:sz w:val="24"/>
          <w:szCs w:val="24"/>
          <w:lang w:val="sl-SI"/>
        </w:rPr>
        <w:t>Dijak je lahko ocenjen za pisno nalogo, ustno odgovarjanje, celoletno delo in (ne)opravljanje domačih nalog.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88510A">
        <w:rPr>
          <w:rFonts w:asciiTheme="minorHAnsi" w:hAnsiTheme="minorHAnsi"/>
          <w:sz w:val="24"/>
          <w:szCs w:val="24"/>
        </w:rPr>
        <w:t xml:space="preserve">V </w:t>
      </w:r>
      <w:proofErr w:type="spellStart"/>
      <w:r w:rsidRPr="0088510A">
        <w:rPr>
          <w:rFonts w:asciiTheme="minorHAnsi" w:hAnsiTheme="minorHAnsi"/>
          <w:sz w:val="24"/>
          <w:szCs w:val="24"/>
        </w:rPr>
        <w:t>vsakem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ocenjevalnem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obdobju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mora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dijak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pokazati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vsaj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minimalne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standarde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znanja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88510A">
        <w:rPr>
          <w:rFonts w:asciiTheme="minorHAnsi" w:hAnsiTheme="minorHAnsi"/>
          <w:sz w:val="24"/>
          <w:szCs w:val="24"/>
        </w:rPr>
        <w:t>pozitivno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ocenjenim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pisnim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izdelkom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. 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Profesor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  <w:sz w:val="24"/>
          <w:szCs w:val="24"/>
        </w:rPr>
        <w:t>lahko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proofErr w:type="gram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doseganje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minimalnih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standardov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znanja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zahteva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pozitivno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ustno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ali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pozitivne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ocenjene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drugačne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oblike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dela</w:t>
      </w:r>
      <w:proofErr w:type="spellEnd"/>
      <w:r w:rsidRPr="0088510A">
        <w:rPr>
          <w:rFonts w:asciiTheme="minorHAnsi" w:hAnsiTheme="minorHAnsi"/>
          <w:sz w:val="24"/>
          <w:szCs w:val="24"/>
        </w:rPr>
        <w:t>.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Dijak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88510A">
        <w:rPr>
          <w:rFonts w:asciiTheme="minorHAnsi" w:hAnsiTheme="minorHAnsi"/>
          <w:sz w:val="24"/>
          <w:szCs w:val="24"/>
        </w:rPr>
        <w:t>neocenjen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Pr="0088510A">
        <w:rPr>
          <w:rFonts w:asciiTheme="minorHAnsi" w:hAnsiTheme="minorHAnsi"/>
          <w:sz w:val="24"/>
          <w:szCs w:val="24"/>
        </w:rPr>
        <w:t>če</w:t>
      </w:r>
      <w:proofErr w:type="spellEnd"/>
      <w:proofErr w:type="gram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pridobil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iz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vse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predelane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snovi</w:t>
      </w:r>
      <w:proofErr w:type="spellEnd"/>
      <w:r w:rsidRPr="0088510A">
        <w:rPr>
          <w:rFonts w:asciiTheme="minorHAnsi" w:hAnsiTheme="minorHAnsi"/>
          <w:sz w:val="24"/>
          <w:szCs w:val="24"/>
        </w:rPr>
        <w:t>.</w:t>
      </w:r>
    </w:p>
    <w:p w:rsidR="00D52646" w:rsidRPr="00817489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Končna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se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oblikuje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na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podlagi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celoletnega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dela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Pridobljene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niso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enak</w:t>
      </w:r>
      <w:r w:rsidR="0088510A" w:rsidRPr="00817489">
        <w:rPr>
          <w:rFonts w:asciiTheme="minorHAnsi" w:hAnsiTheme="minorHAnsi"/>
          <w:sz w:val="24"/>
          <w:szCs w:val="24"/>
          <w:lang w:val="it-IT"/>
        </w:rPr>
        <w:t>o</w:t>
      </w:r>
      <w:r w:rsidRPr="00817489">
        <w:rPr>
          <w:rFonts w:asciiTheme="minorHAnsi" w:hAnsiTheme="minorHAnsi"/>
          <w:sz w:val="24"/>
          <w:szCs w:val="24"/>
          <w:lang w:val="it-IT"/>
        </w:rPr>
        <w:t>vredne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Dijako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mora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biti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za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končno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pozitivno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pozitivno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ocenjen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v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obeh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lastRenderedPageBreak/>
        <w:t>ocenjevalnih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obdobjih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in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iz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vse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predelane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snovi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Če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je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dijak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med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dvema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pozitivnima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ocenama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,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lahko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profesor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upošteva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sprotno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delo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,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domače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naloge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in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sodelovanje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pri</w:t>
      </w:r>
      <w:proofErr w:type="spellEnd"/>
      <w:proofErr w:type="gramStart"/>
      <w:r w:rsidRPr="00817489">
        <w:rPr>
          <w:rFonts w:asciiTheme="minorHAnsi" w:hAnsiTheme="minorHAnsi"/>
          <w:sz w:val="24"/>
          <w:szCs w:val="24"/>
          <w:lang w:val="it-IT"/>
        </w:rPr>
        <w:t xml:space="preserve">  </w:t>
      </w:r>
      <w:proofErr w:type="spellStart"/>
      <w:proofErr w:type="gramEnd"/>
      <w:r w:rsidRPr="00817489">
        <w:rPr>
          <w:rFonts w:asciiTheme="minorHAnsi" w:hAnsiTheme="minorHAnsi"/>
          <w:sz w:val="24"/>
          <w:szCs w:val="24"/>
          <w:lang w:val="it-IT"/>
        </w:rPr>
        <w:t>učnih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urah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:rsidR="00817489" w:rsidRPr="00817489" w:rsidRDefault="00D52646" w:rsidP="00817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817489">
        <w:rPr>
          <w:rFonts w:asciiTheme="minorHAnsi" w:hAnsiTheme="minorHAnsi"/>
          <w:sz w:val="24"/>
          <w:szCs w:val="24"/>
          <w:lang w:val="it-IT"/>
        </w:rPr>
        <w:t xml:space="preserve">Pri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oblikovanju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končne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posamezne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pridobljene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niso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nujno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sz w:val="24"/>
          <w:szCs w:val="24"/>
          <w:lang w:val="it-IT"/>
        </w:rPr>
        <w:t>enakovredne</w:t>
      </w:r>
      <w:proofErr w:type="spellEnd"/>
      <w:r w:rsidRPr="00817489">
        <w:rPr>
          <w:rFonts w:asciiTheme="minorHAnsi" w:hAnsiTheme="minorHAnsi"/>
          <w:sz w:val="24"/>
          <w:szCs w:val="24"/>
          <w:lang w:val="it-IT"/>
        </w:rPr>
        <w:t>.</w:t>
      </w:r>
      <w:r w:rsidR="0088510A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Pisne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imajo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večjo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težo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="00E914AE" w:rsidRPr="00817489">
        <w:rPr>
          <w:rFonts w:asciiTheme="minorHAnsi" w:hAnsiTheme="minorHAnsi"/>
          <w:sz w:val="24"/>
          <w:szCs w:val="24"/>
          <w:lang w:val="it-IT"/>
        </w:rPr>
        <w:t>od</w:t>
      </w:r>
      <w:proofErr w:type="gramEnd"/>
      <w:r w:rsidR="00E914AE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E914AE" w:rsidRPr="00817489">
        <w:rPr>
          <w:rFonts w:asciiTheme="minorHAnsi" w:hAnsiTheme="minorHAnsi"/>
          <w:sz w:val="24"/>
          <w:szCs w:val="24"/>
          <w:lang w:val="it-IT"/>
        </w:rPr>
        <w:t>ostalih</w:t>
      </w:r>
      <w:proofErr w:type="spellEnd"/>
      <w:r w:rsidR="00E914AE" w:rsidRPr="00817489">
        <w:rPr>
          <w:rFonts w:asciiTheme="minorHAnsi" w:hAnsiTheme="minorHAnsi"/>
          <w:sz w:val="24"/>
          <w:szCs w:val="24"/>
          <w:lang w:val="it-IT"/>
        </w:rPr>
        <w:t>.</w:t>
      </w:r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(</w:t>
      </w:r>
      <w:proofErr w:type="spellStart"/>
      <w:r w:rsidR="00817489" w:rsidRPr="00817489">
        <w:rPr>
          <w:rFonts w:asciiTheme="minorHAnsi" w:hAnsiTheme="minorHAnsi"/>
          <w:sz w:val="24"/>
          <w:szCs w:val="24"/>
          <w:lang w:val="it-IT"/>
        </w:rPr>
        <w:t>Pisne</w:t>
      </w:r>
      <w:proofErr w:type="spellEnd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17489" w:rsidRP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17489" w:rsidRPr="00817489">
        <w:rPr>
          <w:rFonts w:asciiTheme="minorHAnsi" w:hAnsiTheme="minorHAnsi"/>
          <w:sz w:val="24"/>
          <w:szCs w:val="24"/>
          <w:lang w:val="it-IT"/>
        </w:rPr>
        <w:t>predstavlja</w:t>
      </w:r>
      <w:proofErr w:type="spellEnd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70%</w:t>
      </w:r>
      <w:proofErr w:type="gramStart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,</w:t>
      </w:r>
      <w:proofErr w:type="gramEnd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17489" w:rsidRPr="00817489">
        <w:rPr>
          <w:rFonts w:asciiTheme="minorHAnsi" w:hAnsiTheme="minorHAnsi"/>
          <w:sz w:val="24"/>
          <w:szCs w:val="24"/>
          <w:lang w:val="it-IT"/>
        </w:rPr>
        <w:t>ustne</w:t>
      </w:r>
      <w:proofErr w:type="spellEnd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17489" w:rsidRP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="00817489" w:rsidRPr="00817489">
        <w:rPr>
          <w:rFonts w:asciiTheme="minorHAnsi" w:hAnsiTheme="minorHAnsi"/>
          <w:sz w:val="24"/>
          <w:szCs w:val="24"/>
          <w:lang w:val="it-IT"/>
        </w:rPr>
        <w:t xml:space="preserve"> 30% </w:t>
      </w:r>
      <w:proofErr w:type="spellStart"/>
      <w:r w:rsidR="00817489">
        <w:rPr>
          <w:rFonts w:asciiTheme="minorHAnsi" w:hAnsiTheme="minorHAnsi"/>
          <w:sz w:val="24"/>
          <w:szCs w:val="24"/>
          <w:lang w:val="it-IT"/>
        </w:rPr>
        <w:t>končne</w:t>
      </w:r>
      <w:proofErr w:type="spellEnd"/>
      <w:r w:rsid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17489">
        <w:rPr>
          <w:rFonts w:asciiTheme="minorHAnsi" w:hAnsiTheme="minorHAnsi"/>
          <w:sz w:val="24"/>
          <w:szCs w:val="24"/>
          <w:lang w:val="it-IT"/>
        </w:rPr>
        <w:t>ocene</w:t>
      </w:r>
      <w:proofErr w:type="spellEnd"/>
      <w:r w:rsidR="00817489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817489">
        <w:rPr>
          <w:rFonts w:asciiTheme="minorHAnsi" w:hAnsiTheme="minorHAnsi"/>
          <w:sz w:val="24"/>
          <w:szCs w:val="24"/>
          <w:lang w:val="it-IT"/>
        </w:rPr>
        <w:t>znanja</w:t>
      </w:r>
      <w:proofErr w:type="spellEnd"/>
      <w:r w:rsidR="00817489">
        <w:rPr>
          <w:rFonts w:asciiTheme="minorHAnsi" w:hAnsiTheme="minorHAnsi"/>
          <w:sz w:val="24"/>
          <w:szCs w:val="24"/>
          <w:lang w:val="it-IT"/>
        </w:rPr>
        <w:t>).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Kriteri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izdelkih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: 45% do 58%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zadostno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59% do 72%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dobro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73% do 86%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prav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dobro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87% do 100%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odlično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8510A">
        <w:rPr>
          <w:rFonts w:asciiTheme="minorHAnsi" w:hAnsiTheme="minorHAnsi"/>
          <w:sz w:val="24"/>
          <w:szCs w:val="24"/>
        </w:rPr>
        <w:t>Pri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tem </w:t>
      </w:r>
      <w:proofErr w:type="spellStart"/>
      <w:r w:rsidRPr="0088510A">
        <w:rPr>
          <w:rFonts w:asciiTheme="minorHAnsi" w:hAnsiTheme="minorHAnsi"/>
          <w:sz w:val="24"/>
          <w:szCs w:val="24"/>
        </w:rPr>
        <w:t>dobljenih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% ne </w:t>
      </w:r>
      <w:proofErr w:type="spellStart"/>
      <w:r w:rsidRPr="0088510A">
        <w:rPr>
          <w:rFonts w:asciiTheme="minorHAnsi" w:hAnsiTheme="minorHAnsi"/>
          <w:sz w:val="24"/>
          <w:szCs w:val="24"/>
        </w:rPr>
        <w:t>zaokrožamo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510A">
        <w:rPr>
          <w:rFonts w:asciiTheme="minorHAnsi" w:hAnsiTheme="minorHAnsi"/>
          <w:sz w:val="24"/>
          <w:szCs w:val="24"/>
        </w:rPr>
        <w:t>upoštevamo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samo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celi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8510A">
        <w:rPr>
          <w:rFonts w:asciiTheme="minorHAnsi" w:hAnsiTheme="minorHAnsi"/>
          <w:sz w:val="24"/>
          <w:szCs w:val="24"/>
        </w:rPr>
        <w:t>del</w:t>
      </w:r>
      <w:proofErr w:type="gramEnd"/>
      <w:r w:rsidRPr="0088510A">
        <w:rPr>
          <w:rFonts w:asciiTheme="minorHAnsi" w:hAnsiTheme="minorHAnsi"/>
          <w:sz w:val="24"/>
          <w:szCs w:val="24"/>
        </w:rPr>
        <w:t xml:space="preserve">! (Primer: 47 </w:t>
      </w:r>
      <w:proofErr w:type="spellStart"/>
      <w:r w:rsidRPr="0088510A">
        <w:rPr>
          <w:rFonts w:asciiTheme="minorHAnsi" w:hAnsiTheme="minorHAnsi"/>
          <w:sz w:val="24"/>
          <w:szCs w:val="24"/>
        </w:rPr>
        <w:t>točk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od 8</w:t>
      </w:r>
      <w:r w:rsidR="00DB0904">
        <w:rPr>
          <w:rFonts w:asciiTheme="minorHAnsi" w:hAnsiTheme="minorHAnsi"/>
          <w:sz w:val="24"/>
          <w:szCs w:val="24"/>
        </w:rPr>
        <w:t xml:space="preserve">0 </w:t>
      </w:r>
      <w:proofErr w:type="spellStart"/>
      <w:r w:rsidR="00DB0904">
        <w:rPr>
          <w:rFonts w:asciiTheme="minorHAnsi" w:hAnsiTheme="minorHAnsi"/>
          <w:sz w:val="24"/>
          <w:szCs w:val="24"/>
        </w:rPr>
        <w:t>možnih</w:t>
      </w:r>
      <w:proofErr w:type="spellEnd"/>
      <w:r w:rsidR="00DB0904">
        <w:rPr>
          <w:rFonts w:asciiTheme="minorHAnsi" w:hAnsiTheme="minorHAnsi"/>
          <w:sz w:val="24"/>
          <w:szCs w:val="24"/>
        </w:rPr>
        <w:t xml:space="preserve"> je 58,75% - </w:t>
      </w:r>
      <w:proofErr w:type="spellStart"/>
      <w:r w:rsidR="00DB0904">
        <w:rPr>
          <w:rFonts w:asciiTheme="minorHAnsi" w:hAnsiTheme="minorHAnsi"/>
          <w:sz w:val="24"/>
          <w:szCs w:val="24"/>
        </w:rPr>
        <w:t>ocena</w:t>
      </w:r>
      <w:proofErr w:type="spellEnd"/>
      <w:r w:rsidR="00DB090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B0904">
        <w:rPr>
          <w:rFonts w:asciiTheme="minorHAnsi" w:hAnsiTheme="minorHAnsi"/>
          <w:sz w:val="24"/>
          <w:szCs w:val="24"/>
        </w:rPr>
        <w:t>zadostno</w:t>
      </w:r>
      <w:proofErr w:type="spellEnd"/>
      <w:r w:rsidRPr="0088510A">
        <w:rPr>
          <w:rFonts w:asciiTheme="minorHAnsi" w:hAnsiTheme="minorHAnsi"/>
          <w:sz w:val="24"/>
          <w:szCs w:val="24"/>
        </w:rPr>
        <w:t>.)</w:t>
      </w:r>
    </w:p>
    <w:p w:rsidR="00D52646" w:rsidRPr="0088510A" w:rsidRDefault="00D52646" w:rsidP="00D5264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88510A">
        <w:rPr>
          <w:rFonts w:asciiTheme="minorHAnsi" w:hAnsiTheme="minorHAnsi"/>
          <w:b/>
          <w:sz w:val="24"/>
          <w:szCs w:val="24"/>
        </w:rPr>
        <w:t>ocenjevanja</w:t>
      </w:r>
      <w:proofErr w:type="spellEnd"/>
      <w:proofErr w:type="gramEnd"/>
      <w:r w:rsidRPr="008851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znanja</w:t>
      </w:r>
      <w:proofErr w:type="spellEnd"/>
      <w:r w:rsidRPr="0088510A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pisno</w:t>
      </w:r>
      <w:proofErr w:type="spellEnd"/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88510A">
        <w:rPr>
          <w:rFonts w:asciiTheme="minorHAnsi" w:hAnsiTheme="minorHAnsi"/>
          <w:sz w:val="24"/>
          <w:szCs w:val="24"/>
        </w:rPr>
        <w:t xml:space="preserve">V </w:t>
      </w:r>
      <w:proofErr w:type="spellStart"/>
      <w:r w:rsidRPr="0088510A">
        <w:rPr>
          <w:rFonts w:asciiTheme="minorHAnsi" w:hAnsiTheme="minorHAnsi"/>
          <w:sz w:val="24"/>
          <w:szCs w:val="24"/>
        </w:rPr>
        <w:t>vsakem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konferenčnem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obdobju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pišejo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dijaki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vsaj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eno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8510A">
        <w:rPr>
          <w:rFonts w:asciiTheme="minorHAnsi" w:hAnsiTheme="minorHAnsi"/>
          <w:sz w:val="24"/>
          <w:szCs w:val="24"/>
        </w:rPr>
        <w:t>Naloga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zajema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določen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sklop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snovi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510A">
        <w:rPr>
          <w:rFonts w:asciiTheme="minorHAnsi" w:hAnsiTheme="minorHAnsi"/>
          <w:sz w:val="24"/>
          <w:szCs w:val="24"/>
        </w:rPr>
        <w:t>ki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88510A">
        <w:rPr>
          <w:rFonts w:asciiTheme="minorHAnsi" w:hAnsiTheme="minorHAnsi"/>
          <w:sz w:val="24"/>
          <w:szCs w:val="24"/>
        </w:rPr>
        <w:t>znan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približno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dva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tedna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pred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pisanjem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naloge</w:t>
      </w:r>
      <w:proofErr w:type="spellEnd"/>
      <w:r w:rsidRPr="0088510A">
        <w:rPr>
          <w:rFonts w:asciiTheme="minorHAnsi" w:hAnsiTheme="minorHAnsi"/>
          <w:sz w:val="24"/>
          <w:szCs w:val="24"/>
        </w:rPr>
        <w:t>.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Datume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določijo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skupaj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dijaki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88510A">
        <w:rPr>
          <w:rFonts w:asciiTheme="minorHAnsi" w:hAnsiTheme="minorHAnsi"/>
          <w:sz w:val="24"/>
          <w:szCs w:val="24"/>
        </w:rPr>
        <w:t>profesor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88510A">
        <w:rPr>
          <w:rFonts w:asciiTheme="minorHAnsi" w:hAnsiTheme="minorHAnsi"/>
          <w:sz w:val="24"/>
          <w:szCs w:val="24"/>
        </w:rPr>
        <w:t>začetku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vsakega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ocenjevalnega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obdobja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8510A">
        <w:rPr>
          <w:rFonts w:asciiTheme="minorHAnsi" w:hAnsiTheme="minorHAnsi"/>
          <w:sz w:val="24"/>
          <w:szCs w:val="24"/>
        </w:rPr>
        <w:t>Datumov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kasneje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praviloma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  <w:sz w:val="24"/>
          <w:szCs w:val="24"/>
        </w:rPr>
        <w:t>ni</w:t>
      </w:r>
      <w:proofErr w:type="spellEnd"/>
      <w:proofErr w:type="gram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mogoče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spreminjati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8510A">
        <w:rPr>
          <w:rFonts w:asciiTheme="minorHAnsi" w:hAnsiTheme="minorHAnsi"/>
          <w:sz w:val="24"/>
          <w:szCs w:val="24"/>
        </w:rPr>
        <w:t>Izjema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88510A">
        <w:rPr>
          <w:rFonts w:asciiTheme="minorHAnsi" w:hAnsiTheme="minorHAnsi"/>
          <w:sz w:val="24"/>
          <w:szCs w:val="24"/>
        </w:rPr>
        <w:t>samo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nepredvidena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sprememba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88510A">
        <w:rPr>
          <w:rFonts w:asciiTheme="minorHAnsi" w:hAnsiTheme="minorHAnsi"/>
          <w:sz w:val="24"/>
          <w:szCs w:val="24"/>
        </w:rPr>
        <w:t>urniku</w:t>
      </w:r>
      <w:proofErr w:type="spellEnd"/>
      <w:r w:rsidRPr="0088510A">
        <w:rPr>
          <w:rFonts w:asciiTheme="minorHAnsi" w:hAnsiTheme="minorHAnsi"/>
          <w:sz w:val="24"/>
          <w:szCs w:val="24"/>
        </w:rPr>
        <w:t>.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Pred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pisanjem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oceno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preverjamo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znanje</w:t>
      </w:r>
      <w:proofErr w:type="spellEnd"/>
      <w:r w:rsidRPr="0088510A">
        <w:rPr>
          <w:rFonts w:asciiTheme="minorHAnsi" w:hAnsiTheme="minorHAnsi"/>
          <w:sz w:val="24"/>
          <w:szCs w:val="24"/>
        </w:rPr>
        <w:t>.</w:t>
      </w:r>
    </w:p>
    <w:p w:rsidR="00D52646" w:rsidRPr="0088510A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8510A">
        <w:rPr>
          <w:rFonts w:asciiTheme="minorHAnsi" w:hAnsiTheme="minorHAnsi"/>
          <w:sz w:val="24"/>
          <w:szCs w:val="24"/>
        </w:rPr>
        <w:t>Profesor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lahko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namesto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ene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  <w:sz w:val="24"/>
          <w:szCs w:val="24"/>
        </w:rPr>
        <w:t>testu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88510A">
        <w:rPr>
          <w:rFonts w:asciiTheme="minorHAnsi" w:hAnsiTheme="minorHAnsi"/>
          <w:sz w:val="24"/>
          <w:szCs w:val="24"/>
        </w:rPr>
        <w:t>točkuje</w:t>
      </w:r>
      <w:proofErr w:type="spellEnd"/>
      <w:proofErr w:type="gram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sklop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doma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rešenih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8510A">
        <w:rPr>
          <w:rFonts w:asciiTheme="minorHAnsi" w:hAnsiTheme="minorHAnsi"/>
          <w:sz w:val="24"/>
          <w:szCs w:val="24"/>
        </w:rPr>
        <w:t>Te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naloge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so </w:t>
      </w:r>
      <w:proofErr w:type="spellStart"/>
      <w:r w:rsidRPr="0088510A">
        <w:rPr>
          <w:rFonts w:asciiTheme="minorHAnsi" w:hAnsiTheme="minorHAnsi"/>
          <w:sz w:val="24"/>
          <w:szCs w:val="24"/>
        </w:rPr>
        <w:t>znane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približno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88510A">
        <w:rPr>
          <w:rFonts w:asciiTheme="minorHAnsi" w:hAnsiTheme="minorHAnsi"/>
          <w:sz w:val="24"/>
          <w:szCs w:val="24"/>
        </w:rPr>
        <w:t>teden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pred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pisanjem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testa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510A">
        <w:rPr>
          <w:rFonts w:asciiTheme="minorHAnsi" w:hAnsiTheme="minorHAnsi"/>
          <w:sz w:val="24"/>
          <w:szCs w:val="24"/>
        </w:rPr>
        <w:t>pripravi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jih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profesor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88510A">
        <w:rPr>
          <w:rFonts w:asciiTheme="minorHAnsi" w:hAnsiTheme="minorHAnsi"/>
          <w:sz w:val="24"/>
          <w:szCs w:val="24"/>
        </w:rPr>
        <w:t>dijak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pa </w:t>
      </w:r>
      <w:proofErr w:type="spellStart"/>
      <w:proofErr w:type="gramStart"/>
      <w:r w:rsidRPr="0088510A">
        <w:rPr>
          <w:rFonts w:asciiTheme="minorHAnsi" w:hAnsiTheme="minorHAnsi"/>
          <w:sz w:val="24"/>
          <w:szCs w:val="24"/>
        </w:rPr>
        <w:t>jih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88510A">
        <w:rPr>
          <w:rFonts w:asciiTheme="minorHAnsi" w:hAnsiTheme="minorHAnsi"/>
          <w:sz w:val="24"/>
          <w:szCs w:val="24"/>
        </w:rPr>
        <w:t>odda</w:t>
      </w:r>
      <w:proofErr w:type="spellEnd"/>
      <w:proofErr w:type="gram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pred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pisanjem</w:t>
      </w:r>
      <w:proofErr w:type="spellEnd"/>
      <w:r w:rsidRPr="008851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sz w:val="24"/>
          <w:szCs w:val="24"/>
        </w:rPr>
        <w:t>testa</w:t>
      </w:r>
      <w:proofErr w:type="spellEnd"/>
      <w:r w:rsidRPr="0088510A">
        <w:rPr>
          <w:rFonts w:asciiTheme="minorHAnsi" w:hAnsiTheme="minorHAnsi"/>
          <w:sz w:val="24"/>
          <w:szCs w:val="24"/>
        </w:rPr>
        <w:t>.</w:t>
      </w:r>
    </w:p>
    <w:p w:rsidR="00D52646" w:rsidRPr="00DB0904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DB0904">
        <w:rPr>
          <w:rFonts w:asciiTheme="minorHAnsi" w:hAnsiTheme="minorHAnsi"/>
          <w:sz w:val="24"/>
          <w:szCs w:val="24"/>
          <w:lang w:val="es-ES_tradnl"/>
        </w:rPr>
        <w:t xml:space="preserve">Zadnja pisna naloga lahko obsega celoletno snov. </w:t>
      </w:r>
    </w:p>
    <w:p w:rsidR="00D52646" w:rsidRPr="00817489" w:rsidRDefault="00D52646" w:rsidP="00D526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817489">
        <w:rPr>
          <w:rFonts w:asciiTheme="minorHAnsi" w:hAnsiTheme="minorHAnsi"/>
          <w:sz w:val="24"/>
          <w:szCs w:val="24"/>
          <w:lang w:val="es-ES_tradnl"/>
        </w:rPr>
        <w:t>Pisno ocenjevanje ponovimo, če je več kot 40% dijakov ocenjenih z negativno oceno.</w:t>
      </w:r>
    </w:p>
    <w:p w:rsidR="00D52646" w:rsidRPr="0088510A" w:rsidRDefault="00D52646" w:rsidP="00D5264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 w:rsidRPr="0088510A">
        <w:rPr>
          <w:rFonts w:asciiTheme="minorHAnsi" w:hAnsiTheme="minorHAnsi"/>
          <w:b/>
          <w:sz w:val="24"/>
          <w:szCs w:val="24"/>
        </w:rPr>
        <w:t>ocenjevanja</w:t>
      </w:r>
      <w:proofErr w:type="spellEnd"/>
      <w:proofErr w:type="gramEnd"/>
      <w:r w:rsidRPr="0088510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znanja</w:t>
      </w:r>
      <w:proofErr w:type="spellEnd"/>
      <w:r w:rsidRPr="0088510A">
        <w:rPr>
          <w:rFonts w:asciiTheme="minorHAnsi" w:hAnsiTheme="minorHAnsi"/>
          <w:b/>
          <w:sz w:val="24"/>
          <w:szCs w:val="24"/>
        </w:rPr>
        <w:t xml:space="preserve"> – </w:t>
      </w:r>
      <w:proofErr w:type="spellStart"/>
      <w:r w:rsidRPr="0088510A">
        <w:rPr>
          <w:rFonts w:asciiTheme="minorHAnsi" w:hAnsiTheme="minorHAnsi"/>
          <w:b/>
          <w:sz w:val="24"/>
          <w:szCs w:val="24"/>
        </w:rPr>
        <w:t>ustno</w:t>
      </w:r>
      <w:proofErr w:type="spellEnd"/>
    </w:p>
    <w:p w:rsidR="00D52646" w:rsidRPr="00817489" w:rsidRDefault="00D52646" w:rsidP="00D52646">
      <w:pPr>
        <w:pStyle w:val="Navadensplet"/>
        <w:numPr>
          <w:ilvl w:val="0"/>
          <w:numId w:val="3"/>
        </w:numPr>
        <w:jc w:val="both"/>
        <w:rPr>
          <w:rFonts w:asciiTheme="minorHAnsi" w:hAnsiTheme="minorHAnsi"/>
          <w:lang w:val="fr-FR"/>
        </w:rPr>
      </w:pPr>
      <w:r w:rsidRPr="00817489">
        <w:rPr>
          <w:rFonts w:asciiTheme="minorHAnsi" w:hAnsiTheme="minorHAnsi"/>
          <w:lang w:val="fr-FR"/>
        </w:rPr>
        <w:t xml:space="preserve">Dijak je vsaj enkrat na leto ocenjen ustno. </w:t>
      </w:r>
    </w:p>
    <w:p w:rsidR="00D52646" w:rsidRPr="00DB0904" w:rsidRDefault="00D52646" w:rsidP="00D52646">
      <w:pPr>
        <w:pStyle w:val="Navadensplet"/>
        <w:numPr>
          <w:ilvl w:val="0"/>
          <w:numId w:val="3"/>
        </w:numPr>
        <w:jc w:val="both"/>
        <w:rPr>
          <w:rFonts w:asciiTheme="minorHAnsi" w:hAnsiTheme="minorHAnsi"/>
          <w:lang w:val="it-IT"/>
        </w:rPr>
      </w:pPr>
      <w:r w:rsidRPr="00817489">
        <w:rPr>
          <w:rFonts w:asciiTheme="minorHAnsi" w:hAnsiTheme="minorHAnsi"/>
          <w:lang w:val="fr-FR"/>
        </w:rPr>
        <w:t>Pri ustnem ocenjevanju dobi dijak tri</w:t>
      </w:r>
      <w:r w:rsidR="00E914AE" w:rsidRPr="00817489">
        <w:rPr>
          <w:rFonts w:asciiTheme="minorHAnsi" w:hAnsiTheme="minorHAnsi"/>
          <w:lang w:val="fr-FR"/>
        </w:rPr>
        <w:t xml:space="preserve"> vprašanja</w:t>
      </w:r>
      <w:r w:rsidRPr="00817489">
        <w:rPr>
          <w:rFonts w:asciiTheme="minorHAnsi" w:hAnsiTheme="minorHAnsi"/>
          <w:lang w:val="fr-FR"/>
        </w:rPr>
        <w:t>,</w:t>
      </w:r>
      <w:r w:rsidR="00E914AE" w:rsidRPr="00817489">
        <w:rPr>
          <w:rFonts w:asciiTheme="minorHAnsi" w:hAnsiTheme="minorHAnsi"/>
          <w:lang w:val="fr-FR"/>
        </w:rPr>
        <w:t xml:space="preserve"> Če so vprašanja kompleksna jih je lahko tudi manj</w:t>
      </w:r>
      <w:r w:rsidRPr="00817489">
        <w:rPr>
          <w:rFonts w:asciiTheme="minorHAnsi" w:hAnsiTheme="minorHAnsi"/>
          <w:lang w:val="fr-FR"/>
        </w:rPr>
        <w:t xml:space="preserve">. </w:t>
      </w:r>
      <w:proofErr w:type="spellStart"/>
      <w:r w:rsidRPr="00DB0904">
        <w:rPr>
          <w:rFonts w:asciiTheme="minorHAnsi" w:hAnsiTheme="minorHAnsi"/>
          <w:lang w:val="it-IT"/>
        </w:rPr>
        <w:t>Če</w:t>
      </w:r>
      <w:proofErr w:type="spellEnd"/>
      <w:r w:rsidRPr="00DB0904">
        <w:rPr>
          <w:rFonts w:asciiTheme="minorHAnsi" w:hAnsiTheme="minorHAnsi"/>
          <w:lang w:val="it-IT"/>
        </w:rPr>
        <w:t xml:space="preserve"> je </w:t>
      </w:r>
      <w:proofErr w:type="spellStart"/>
      <w:r w:rsidRPr="00DB0904">
        <w:rPr>
          <w:rFonts w:asciiTheme="minorHAnsi" w:hAnsiTheme="minorHAnsi"/>
          <w:lang w:val="it-IT"/>
        </w:rPr>
        <w:t>potrebno</w:t>
      </w:r>
      <w:proofErr w:type="spellEnd"/>
      <w:r w:rsidRPr="00DB0904">
        <w:rPr>
          <w:rFonts w:asciiTheme="minorHAnsi" w:hAnsiTheme="minorHAnsi"/>
          <w:lang w:val="it-IT"/>
        </w:rPr>
        <w:t xml:space="preserve">, </w:t>
      </w:r>
      <w:proofErr w:type="spellStart"/>
      <w:r w:rsidRPr="00DB0904">
        <w:rPr>
          <w:rFonts w:asciiTheme="minorHAnsi" w:hAnsiTheme="minorHAnsi"/>
          <w:lang w:val="it-IT"/>
        </w:rPr>
        <w:t>dijak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pri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tem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piše</w:t>
      </w:r>
      <w:proofErr w:type="spellEnd"/>
      <w:r w:rsidRPr="00DB0904">
        <w:rPr>
          <w:rFonts w:asciiTheme="minorHAnsi" w:hAnsiTheme="minorHAnsi"/>
          <w:lang w:val="it-IT"/>
        </w:rPr>
        <w:t xml:space="preserve"> in </w:t>
      </w:r>
      <w:proofErr w:type="spellStart"/>
      <w:r w:rsidRPr="00DB0904">
        <w:rPr>
          <w:rFonts w:asciiTheme="minorHAnsi" w:hAnsiTheme="minorHAnsi"/>
          <w:lang w:val="it-IT"/>
        </w:rPr>
        <w:t>rešuje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naloge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na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tablo</w:t>
      </w:r>
      <w:proofErr w:type="spellEnd"/>
      <w:r w:rsidRPr="00DB0904">
        <w:rPr>
          <w:rFonts w:asciiTheme="minorHAnsi" w:hAnsiTheme="minorHAnsi"/>
          <w:lang w:val="it-IT"/>
        </w:rPr>
        <w:t xml:space="preserve"> ali </w:t>
      </w:r>
      <w:proofErr w:type="spellStart"/>
      <w:r w:rsidRPr="00DB0904">
        <w:rPr>
          <w:rFonts w:asciiTheme="minorHAnsi" w:hAnsiTheme="minorHAnsi"/>
          <w:lang w:val="it-IT"/>
        </w:rPr>
        <w:t>na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papir</w:t>
      </w:r>
      <w:proofErr w:type="spellEnd"/>
      <w:r w:rsidRPr="00DB0904">
        <w:rPr>
          <w:rFonts w:asciiTheme="minorHAnsi" w:hAnsiTheme="minorHAnsi"/>
          <w:lang w:val="it-IT"/>
        </w:rPr>
        <w:t>.</w:t>
      </w:r>
    </w:p>
    <w:p w:rsidR="00D52646" w:rsidRPr="00817489" w:rsidRDefault="00D52646" w:rsidP="00D52646">
      <w:pPr>
        <w:pStyle w:val="Navadensplet"/>
        <w:numPr>
          <w:ilvl w:val="0"/>
          <w:numId w:val="3"/>
        </w:numPr>
        <w:jc w:val="both"/>
        <w:rPr>
          <w:rFonts w:asciiTheme="minorHAnsi" w:hAnsiTheme="minorHAnsi"/>
          <w:lang w:val="it-IT"/>
        </w:rPr>
      </w:pPr>
      <w:proofErr w:type="spellStart"/>
      <w:r w:rsidRPr="00817489">
        <w:rPr>
          <w:rFonts w:asciiTheme="minorHAnsi" w:hAnsiTheme="minorHAnsi"/>
          <w:lang w:val="it-IT"/>
        </w:rPr>
        <w:t>Ustno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ocenjevanje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praviloma</w:t>
      </w:r>
      <w:proofErr w:type="spellEnd"/>
      <w:r w:rsidRPr="00817489">
        <w:rPr>
          <w:rFonts w:asciiTheme="minorHAnsi" w:hAnsiTheme="minorHAnsi"/>
          <w:lang w:val="it-IT"/>
        </w:rPr>
        <w:t xml:space="preserve"> ni </w:t>
      </w:r>
      <w:proofErr w:type="spellStart"/>
      <w:proofErr w:type="gramStart"/>
      <w:r w:rsidRPr="00817489">
        <w:rPr>
          <w:rFonts w:asciiTheme="minorHAnsi" w:hAnsiTheme="minorHAnsi"/>
          <w:lang w:val="it-IT"/>
        </w:rPr>
        <w:t>napovedano</w:t>
      </w:r>
      <w:proofErr w:type="spellEnd"/>
      <w:r w:rsidRPr="00817489">
        <w:rPr>
          <w:rFonts w:asciiTheme="minorHAnsi" w:hAnsiTheme="minorHAnsi"/>
          <w:lang w:val="it-IT"/>
        </w:rPr>
        <w:t>,</w:t>
      </w:r>
      <w:proofErr w:type="gram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lahko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pa</w:t>
      </w:r>
      <w:proofErr w:type="spellEnd"/>
      <w:r w:rsidRPr="00817489">
        <w:rPr>
          <w:rFonts w:asciiTheme="minorHAnsi" w:hAnsiTheme="minorHAnsi"/>
          <w:lang w:val="it-IT"/>
        </w:rPr>
        <w:t xml:space="preserve"> se </w:t>
      </w:r>
      <w:proofErr w:type="spellStart"/>
      <w:r w:rsidRPr="00817489">
        <w:rPr>
          <w:rFonts w:asciiTheme="minorHAnsi" w:hAnsiTheme="minorHAnsi"/>
          <w:lang w:val="it-IT"/>
        </w:rPr>
        <w:t>profesor</w:t>
      </w:r>
      <w:proofErr w:type="spellEnd"/>
      <w:r w:rsidRPr="00817489">
        <w:rPr>
          <w:rFonts w:asciiTheme="minorHAnsi" w:hAnsiTheme="minorHAnsi"/>
          <w:lang w:val="it-IT"/>
        </w:rPr>
        <w:t xml:space="preserve"> z </w:t>
      </w:r>
      <w:proofErr w:type="spellStart"/>
      <w:r w:rsidRPr="00817489">
        <w:rPr>
          <w:rFonts w:asciiTheme="minorHAnsi" w:hAnsiTheme="minorHAnsi"/>
          <w:lang w:val="it-IT"/>
        </w:rPr>
        <w:t>dijaki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dogovori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drugače</w:t>
      </w:r>
      <w:proofErr w:type="spellEnd"/>
      <w:r w:rsidRPr="00817489">
        <w:rPr>
          <w:rFonts w:asciiTheme="minorHAnsi" w:hAnsiTheme="minorHAnsi"/>
          <w:lang w:val="it-IT"/>
        </w:rPr>
        <w:t>.</w:t>
      </w:r>
    </w:p>
    <w:p w:rsidR="00D52646" w:rsidRPr="0088510A" w:rsidRDefault="00D52646" w:rsidP="00D52646">
      <w:pPr>
        <w:pStyle w:val="Navadensplet"/>
        <w:jc w:val="both"/>
        <w:rPr>
          <w:rFonts w:asciiTheme="minorHAnsi" w:hAnsiTheme="minorHAnsi"/>
          <w:b/>
        </w:rPr>
      </w:pPr>
      <w:proofErr w:type="spellStart"/>
      <w:proofErr w:type="gramStart"/>
      <w:r w:rsidRPr="0088510A">
        <w:rPr>
          <w:rFonts w:asciiTheme="minorHAnsi" w:hAnsiTheme="minorHAnsi"/>
          <w:b/>
        </w:rPr>
        <w:t>ocenjevanje</w:t>
      </w:r>
      <w:proofErr w:type="spellEnd"/>
      <w:proofErr w:type="gramEnd"/>
      <w:r w:rsidRPr="0088510A">
        <w:rPr>
          <w:rFonts w:asciiTheme="minorHAnsi" w:hAnsiTheme="minorHAnsi"/>
          <w:b/>
        </w:rPr>
        <w:t xml:space="preserve"> – </w:t>
      </w:r>
      <w:proofErr w:type="spellStart"/>
      <w:r w:rsidRPr="0088510A">
        <w:rPr>
          <w:rFonts w:asciiTheme="minorHAnsi" w:hAnsiTheme="minorHAnsi"/>
          <w:b/>
        </w:rPr>
        <w:t>ostalo</w:t>
      </w:r>
      <w:proofErr w:type="spellEnd"/>
    </w:p>
    <w:p w:rsidR="00D52646" w:rsidRPr="0088510A" w:rsidRDefault="00D52646" w:rsidP="00D5264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88510A">
        <w:rPr>
          <w:rFonts w:asciiTheme="minorHAnsi" w:hAnsiTheme="minorHAnsi"/>
          <w:sz w:val="24"/>
          <w:szCs w:val="24"/>
          <w:lang w:val="sl-SI"/>
        </w:rPr>
        <w:t>Ustno oceno je  mogoče pridobiti tudi z izdelavo in zagovorom plakata, za referat na določeno temo ali za kakršnokoli obliko samostojnega dela po presoji profesorja.</w:t>
      </w:r>
    </w:p>
    <w:p w:rsidR="00E914AE" w:rsidRPr="00DB0904" w:rsidRDefault="00D52646" w:rsidP="00D52646">
      <w:pPr>
        <w:pStyle w:val="Navadensplet"/>
        <w:numPr>
          <w:ilvl w:val="0"/>
          <w:numId w:val="4"/>
        </w:numPr>
        <w:jc w:val="both"/>
        <w:rPr>
          <w:rFonts w:asciiTheme="minorHAnsi" w:hAnsiTheme="minorHAnsi"/>
          <w:b/>
          <w:lang w:val="sl-SI"/>
        </w:rPr>
      </w:pPr>
      <w:r w:rsidRPr="00DB0904">
        <w:rPr>
          <w:rFonts w:asciiTheme="minorHAnsi" w:hAnsiTheme="minorHAnsi"/>
          <w:lang w:val="sl-SI"/>
        </w:rPr>
        <w:t>Po profesorjevi presoji je dijak lahko ocenjen za sodelovanje preko celega šolskega leta. Tu se ocenjuje odnos do dela, reševanje domačih nalog, zavzetost pri šolskem delu in sprotno znanje</w:t>
      </w:r>
      <w:r w:rsidR="00E914AE" w:rsidRPr="00DB0904">
        <w:rPr>
          <w:rFonts w:asciiTheme="minorHAnsi" w:hAnsiTheme="minorHAnsi"/>
          <w:lang w:val="sl-SI"/>
        </w:rPr>
        <w:t>.</w:t>
      </w:r>
    </w:p>
    <w:p w:rsidR="00D52646" w:rsidRPr="0088510A" w:rsidRDefault="00D52646" w:rsidP="00E914AE">
      <w:pPr>
        <w:pStyle w:val="Navadensplet"/>
        <w:jc w:val="both"/>
        <w:rPr>
          <w:rFonts w:asciiTheme="minorHAnsi" w:hAnsiTheme="minorHAnsi"/>
          <w:b/>
        </w:rPr>
      </w:pPr>
      <w:proofErr w:type="spellStart"/>
      <w:proofErr w:type="gramStart"/>
      <w:r w:rsidRPr="0088510A">
        <w:rPr>
          <w:rFonts w:asciiTheme="minorHAnsi" w:hAnsiTheme="minorHAnsi"/>
          <w:b/>
        </w:rPr>
        <w:t>kriteriji</w:t>
      </w:r>
      <w:proofErr w:type="spellEnd"/>
      <w:proofErr w:type="gramEnd"/>
      <w:r w:rsidRPr="0088510A">
        <w:rPr>
          <w:rFonts w:asciiTheme="minorHAnsi" w:hAnsiTheme="minorHAnsi"/>
          <w:b/>
        </w:rPr>
        <w:t xml:space="preserve"> </w:t>
      </w:r>
      <w:proofErr w:type="spellStart"/>
      <w:r w:rsidRPr="0088510A">
        <w:rPr>
          <w:rFonts w:asciiTheme="minorHAnsi" w:hAnsiTheme="minorHAnsi"/>
          <w:b/>
        </w:rPr>
        <w:t>za</w:t>
      </w:r>
      <w:proofErr w:type="spellEnd"/>
      <w:r w:rsidRPr="0088510A">
        <w:rPr>
          <w:rFonts w:asciiTheme="minorHAnsi" w:hAnsiTheme="minorHAnsi"/>
          <w:b/>
        </w:rPr>
        <w:t xml:space="preserve"> </w:t>
      </w:r>
      <w:proofErr w:type="spellStart"/>
      <w:r w:rsidRPr="0088510A">
        <w:rPr>
          <w:rFonts w:asciiTheme="minorHAnsi" w:hAnsiTheme="minorHAnsi"/>
          <w:b/>
        </w:rPr>
        <w:t>ocenjevanje</w:t>
      </w:r>
      <w:proofErr w:type="spellEnd"/>
    </w:p>
    <w:p w:rsidR="00D52646" w:rsidRPr="0088510A" w:rsidRDefault="00D52646" w:rsidP="00D5264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88510A">
        <w:rPr>
          <w:rFonts w:asciiTheme="minorHAnsi" w:hAnsiTheme="minorHAnsi"/>
          <w:b/>
          <w:sz w:val="24"/>
          <w:szCs w:val="24"/>
          <w:u w:val="single"/>
          <w:lang w:val="sl-SI"/>
        </w:rPr>
        <w:t>Nezadostno</w:t>
      </w:r>
      <w:r w:rsidRPr="0088510A">
        <w:rPr>
          <w:rFonts w:asciiTheme="minorHAnsi" w:hAnsiTheme="minorHAnsi"/>
          <w:sz w:val="24"/>
          <w:szCs w:val="24"/>
          <w:lang w:val="sl-SI"/>
        </w:rPr>
        <w:t xml:space="preserve"> je ocenjen dijak, pri katerem gre za neznanje. Ne obvlada osnovnih obrazcev, jih ne zna uporabiti, ne razume osnovnih povezav. Učiteljeva pomoč pri reševanju mu ne koristi. Reši manj kot 50 % postavljenih nalog in vprašanj ; če je snov </w:t>
      </w:r>
      <w:r w:rsidRPr="0088510A">
        <w:rPr>
          <w:rFonts w:asciiTheme="minorHAnsi" w:hAnsiTheme="minorHAnsi"/>
          <w:sz w:val="24"/>
          <w:szCs w:val="24"/>
          <w:lang w:val="sl-SI"/>
        </w:rPr>
        <w:lastRenderedPageBreak/>
        <w:t>zahtevnejša, profesor to mejo po svoji presoji zniža. Ne dosega minimalnih standardov znanja.</w:t>
      </w:r>
    </w:p>
    <w:p w:rsidR="00D52646" w:rsidRPr="0088510A" w:rsidRDefault="00D52646" w:rsidP="00D5264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88510A">
        <w:rPr>
          <w:rFonts w:asciiTheme="minorHAnsi" w:hAnsiTheme="minorHAnsi"/>
          <w:b/>
          <w:sz w:val="24"/>
          <w:szCs w:val="24"/>
          <w:u w:val="single"/>
          <w:lang w:val="sl-SI"/>
        </w:rPr>
        <w:t>Zadostno</w:t>
      </w:r>
      <w:r w:rsidRPr="0088510A">
        <w:rPr>
          <w:rFonts w:asciiTheme="minorHAnsi" w:hAnsiTheme="minorHAnsi"/>
          <w:sz w:val="24"/>
          <w:szCs w:val="24"/>
          <w:lang w:val="sl-SI"/>
        </w:rPr>
        <w:t xml:space="preserve"> je ocenjen dijak, ki obvlada le temeljna dejstva in povezave. Pri njihovi uporabi ni zanesljiv, samostojnost je majhna. Dosega minimalne standarde znanja.</w:t>
      </w:r>
    </w:p>
    <w:p w:rsidR="00D52646" w:rsidRPr="0088510A" w:rsidRDefault="00D52646" w:rsidP="00D52646">
      <w:pPr>
        <w:pStyle w:val="Navadensplet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 w:rsidRPr="0088510A">
        <w:rPr>
          <w:rFonts w:asciiTheme="minorHAnsi" w:hAnsiTheme="minorHAnsi"/>
          <w:b/>
          <w:u w:val="single"/>
          <w:lang w:val="sl-SI"/>
        </w:rPr>
        <w:t>Dobro</w:t>
      </w:r>
      <w:r w:rsidRPr="0088510A">
        <w:rPr>
          <w:rFonts w:asciiTheme="minorHAnsi" w:hAnsiTheme="minorHAnsi"/>
          <w:lang w:val="sl-SI"/>
        </w:rPr>
        <w:t xml:space="preserve"> je ocenjen dijak, ki pozna obravnavano snov, odpove pa pri povezovanju osnovnih dejstev v celoto. Znanje ni poglobljeno.</w:t>
      </w:r>
    </w:p>
    <w:p w:rsidR="00D52646" w:rsidRPr="0088510A" w:rsidRDefault="00D52646" w:rsidP="00D5264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88510A">
        <w:rPr>
          <w:rFonts w:asciiTheme="minorHAnsi" w:hAnsiTheme="minorHAnsi"/>
          <w:b/>
          <w:sz w:val="24"/>
          <w:szCs w:val="24"/>
          <w:u w:val="single"/>
          <w:lang w:val="sl-SI"/>
        </w:rPr>
        <w:t>Prav dobro</w:t>
      </w:r>
      <w:r w:rsidRPr="0088510A">
        <w:rPr>
          <w:rFonts w:asciiTheme="minorHAnsi" w:hAnsiTheme="minorHAnsi"/>
          <w:sz w:val="24"/>
          <w:szCs w:val="24"/>
          <w:lang w:val="sl-SI"/>
        </w:rPr>
        <w:t xml:space="preserve"> je ocenjen dijak, ki natančno pozna dejstva, obravnavana pri pouku. Samostojno rešuje težje naloge in razume dobljene rezultate in povezave. Razume matematične dokaze, a jih sam ne zna izpeljati. Določene podrobnosti presegajo njegovo znanje.</w:t>
      </w:r>
    </w:p>
    <w:p w:rsidR="00D52646" w:rsidRPr="0088510A" w:rsidRDefault="00D52646" w:rsidP="00D5264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sl-SI"/>
        </w:rPr>
      </w:pPr>
      <w:r w:rsidRPr="0088510A">
        <w:rPr>
          <w:rFonts w:asciiTheme="minorHAnsi" w:hAnsiTheme="minorHAnsi"/>
          <w:b/>
          <w:sz w:val="24"/>
          <w:szCs w:val="24"/>
          <w:u w:val="single"/>
          <w:lang w:val="sl-SI"/>
        </w:rPr>
        <w:t>Odlično</w:t>
      </w:r>
      <w:r w:rsidRPr="0088510A">
        <w:rPr>
          <w:rFonts w:asciiTheme="minorHAnsi" w:hAnsiTheme="minorHAnsi"/>
          <w:sz w:val="24"/>
          <w:szCs w:val="24"/>
          <w:lang w:val="sl-SI"/>
        </w:rPr>
        <w:t xml:space="preserve"> je ocenjen dijak, ki samostojno uporablja znana dejstva, jih jasno poveže in ovrednoti njihov pomen v posamezni nalogi oziroma vprašanju. Sposoben je samostojno izpeljati razne ( ne prezahtevne ) dokaze. Na dodatna vprašanja jasno odgovori, pri čemer smiselno uporablja matematični jezik.</w:t>
      </w:r>
    </w:p>
    <w:p w:rsidR="00D52646" w:rsidRPr="0088510A" w:rsidRDefault="00D52646" w:rsidP="00D52646">
      <w:pPr>
        <w:pStyle w:val="Navadensplet"/>
        <w:jc w:val="both"/>
        <w:rPr>
          <w:rFonts w:asciiTheme="minorHAnsi" w:hAnsiTheme="minorHAnsi"/>
          <w:b/>
        </w:rPr>
      </w:pPr>
      <w:proofErr w:type="spellStart"/>
      <w:proofErr w:type="gramStart"/>
      <w:r w:rsidRPr="0088510A">
        <w:rPr>
          <w:rFonts w:asciiTheme="minorHAnsi" w:hAnsiTheme="minorHAnsi"/>
          <w:b/>
        </w:rPr>
        <w:t>popravljanje</w:t>
      </w:r>
      <w:proofErr w:type="spellEnd"/>
      <w:proofErr w:type="gramEnd"/>
      <w:r w:rsidRPr="0088510A">
        <w:rPr>
          <w:rFonts w:asciiTheme="minorHAnsi" w:hAnsiTheme="minorHAnsi"/>
          <w:b/>
        </w:rPr>
        <w:t xml:space="preserve"> </w:t>
      </w:r>
      <w:proofErr w:type="spellStart"/>
      <w:r w:rsidRPr="0088510A">
        <w:rPr>
          <w:rFonts w:asciiTheme="minorHAnsi" w:hAnsiTheme="minorHAnsi"/>
          <w:b/>
        </w:rPr>
        <w:t>negativnih</w:t>
      </w:r>
      <w:proofErr w:type="spellEnd"/>
      <w:r w:rsidRPr="0088510A">
        <w:rPr>
          <w:rFonts w:asciiTheme="minorHAnsi" w:hAnsiTheme="minorHAnsi"/>
          <w:b/>
        </w:rPr>
        <w:t xml:space="preserve"> </w:t>
      </w:r>
      <w:proofErr w:type="spellStart"/>
      <w:r w:rsidRPr="0088510A">
        <w:rPr>
          <w:rFonts w:asciiTheme="minorHAnsi" w:hAnsiTheme="minorHAnsi"/>
          <w:b/>
        </w:rPr>
        <w:t>ocen</w:t>
      </w:r>
      <w:proofErr w:type="spellEnd"/>
    </w:p>
    <w:p w:rsidR="00D52646" w:rsidRPr="0088510A" w:rsidRDefault="00D52646" w:rsidP="00D52646">
      <w:pPr>
        <w:pStyle w:val="Navadensplet"/>
        <w:numPr>
          <w:ilvl w:val="0"/>
          <w:numId w:val="5"/>
        </w:numPr>
        <w:jc w:val="both"/>
        <w:rPr>
          <w:rFonts w:asciiTheme="minorHAnsi" w:hAnsiTheme="minorHAnsi"/>
        </w:rPr>
      </w:pPr>
      <w:proofErr w:type="spellStart"/>
      <w:r w:rsidRPr="0088510A">
        <w:rPr>
          <w:rFonts w:asciiTheme="minorHAnsi" w:hAnsiTheme="minorHAnsi"/>
        </w:rPr>
        <w:t>Dijak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ki</w:t>
      </w:r>
      <w:proofErr w:type="spellEnd"/>
      <w:r w:rsidRPr="0088510A">
        <w:rPr>
          <w:rFonts w:asciiTheme="minorHAnsi" w:hAnsiTheme="minorHAnsi"/>
        </w:rPr>
        <w:t xml:space="preserve"> v </w:t>
      </w:r>
      <w:proofErr w:type="spellStart"/>
      <w:r w:rsidRPr="0088510A">
        <w:rPr>
          <w:rFonts w:asciiTheme="minorHAnsi" w:hAnsiTheme="minorHAnsi"/>
        </w:rPr>
        <w:t>prvem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ocenjevalnem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obdobju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ocenjen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negativno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</w:rPr>
        <w:t>ali</w:t>
      </w:r>
      <w:proofErr w:type="spellEnd"/>
      <w:proofErr w:type="gram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neocenjen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lahko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popravlja</w:t>
      </w:r>
      <w:proofErr w:type="spellEnd"/>
      <w:r w:rsidRPr="0088510A">
        <w:rPr>
          <w:rFonts w:asciiTheme="minorHAnsi" w:hAnsiTheme="minorHAnsi"/>
        </w:rPr>
        <w:t xml:space="preserve"> v </w:t>
      </w:r>
      <w:proofErr w:type="spellStart"/>
      <w:r w:rsidRPr="0088510A">
        <w:rPr>
          <w:rFonts w:asciiTheme="minorHAnsi" w:hAnsiTheme="minorHAnsi"/>
        </w:rPr>
        <w:t>vnaprej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določenem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terminu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ki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ga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določi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šola</w:t>
      </w:r>
      <w:proofErr w:type="spellEnd"/>
      <w:r w:rsidRPr="0088510A">
        <w:rPr>
          <w:rFonts w:asciiTheme="minorHAnsi" w:hAnsiTheme="minorHAnsi"/>
        </w:rPr>
        <w:t xml:space="preserve">. </w:t>
      </w:r>
      <w:proofErr w:type="spellStart"/>
      <w:r w:rsidRPr="0088510A">
        <w:rPr>
          <w:rFonts w:asciiTheme="minorHAnsi" w:hAnsiTheme="minorHAnsi"/>
        </w:rPr>
        <w:t>Če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dijak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popravi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ocene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ima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naslednjo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možnost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ob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koncu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drugega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ocenjevalnega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obdobja</w:t>
      </w:r>
      <w:proofErr w:type="spellEnd"/>
      <w:r w:rsidRPr="0088510A">
        <w:rPr>
          <w:rFonts w:asciiTheme="minorHAnsi" w:hAnsiTheme="minorHAnsi"/>
        </w:rPr>
        <w:t>.</w:t>
      </w:r>
    </w:p>
    <w:p w:rsidR="00D52646" w:rsidRPr="0088510A" w:rsidRDefault="00D52646" w:rsidP="00D52646">
      <w:pPr>
        <w:pStyle w:val="Navadensplet"/>
        <w:numPr>
          <w:ilvl w:val="0"/>
          <w:numId w:val="5"/>
        </w:numPr>
        <w:jc w:val="both"/>
        <w:rPr>
          <w:rFonts w:asciiTheme="minorHAnsi" w:hAnsiTheme="minorHAnsi"/>
        </w:rPr>
      </w:pPr>
      <w:proofErr w:type="spellStart"/>
      <w:r w:rsidRPr="0088510A">
        <w:rPr>
          <w:rFonts w:asciiTheme="minorHAnsi" w:hAnsiTheme="minorHAnsi"/>
        </w:rPr>
        <w:t>Dijak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ki</w:t>
      </w:r>
      <w:proofErr w:type="spellEnd"/>
      <w:r w:rsidRPr="0088510A">
        <w:rPr>
          <w:rFonts w:asciiTheme="minorHAnsi" w:hAnsiTheme="minorHAnsi"/>
        </w:rPr>
        <w:t xml:space="preserve"> je </w:t>
      </w:r>
      <w:proofErr w:type="spellStart"/>
      <w:r w:rsidRPr="0088510A">
        <w:rPr>
          <w:rFonts w:asciiTheme="minorHAnsi" w:hAnsiTheme="minorHAnsi"/>
        </w:rPr>
        <w:t>ocenjen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negativno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</w:rPr>
        <w:t>ali</w:t>
      </w:r>
      <w:proofErr w:type="spellEnd"/>
      <w:proofErr w:type="gram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neocenjen</w:t>
      </w:r>
      <w:proofErr w:type="spellEnd"/>
      <w:r w:rsidRPr="0088510A">
        <w:rPr>
          <w:rFonts w:asciiTheme="minorHAnsi" w:hAnsiTheme="minorHAnsi"/>
        </w:rPr>
        <w:t xml:space="preserve"> v </w:t>
      </w:r>
      <w:proofErr w:type="spellStart"/>
      <w:r w:rsidRPr="0088510A">
        <w:rPr>
          <w:rFonts w:asciiTheme="minorHAnsi" w:hAnsiTheme="minorHAnsi"/>
        </w:rPr>
        <w:t>drugem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ocenjevalnem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obdobju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lahko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popravlja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pred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koncem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šolskega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leta</w:t>
      </w:r>
      <w:proofErr w:type="spellEnd"/>
      <w:r w:rsidRPr="0088510A">
        <w:rPr>
          <w:rFonts w:asciiTheme="minorHAnsi" w:hAnsiTheme="minorHAnsi"/>
        </w:rPr>
        <w:t>.</w:t>
      </w:r>
    </w:p>
    <w:p w:rsidR="00D52646" w:rsidRPr="0088510A" w:rsidRDefault="00D52646" w:rsidP="00D52646">
      <w:pPr>
        <w:pStyle w:val="Navadensplet"/>
        <w:numPr>
          <w:ilvl w:val="0"/>
          <w:numId w:val="5"/>
        </w:numPr>
        <w:jc w:val="both"/>
        <w:rPr>
          <w:rFonts w:asciiTheme="minorHAnsi" w:hAnsiTheme="minorHAnsi"/>
        </w:rPr>
      </w:pPr>
      <w:r w:rsidRPr="0088510A">
        <w:rPr>
          <w:rFonts w:asciiTheme="minorHAnsi" w:hAnsiTheme="minorHAnsi"/>
        </w:rPr>
        <w:t xml:space="preserve">Ne </w:t>
      </w:r>
      <w:proofErr w:type="spellStart"/>
      <w:r w:rsidRPr="0088510A">
        <w:rPr>
          <w:rFonts w:asciiTheme="minorHAnsi" w:hAnsiTheme="minorHAnsi"/>
        </w:rPr>
        <w:t>glede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proofErr w:type="gramStart"/>
      <w:r w:rsidRPr="0088510A">
        <w:rPr>
          <w:rFonts w:asciiTheme="minorHAnsi" w:hAnsiTheme="minorHAnsi"/>
        </w:rPr>
        <w:t>na</w:t>
      </w:r>
      <w:proofErr w:type="spellEnd"/>
      <w:proofErr w:type="gram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prejšnji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točki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dijak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proti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koncu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šolskega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leta</w:t>
      </w:r>
      <w:proofErr w:type="spellEnd"/>
      <w:r w:rsidRPr="0088510A">
        <w:rPr>
          <w:rFonts w:asciiTheme="minorHAnsi" w:hAnsiTheme="minorHAnsi"/>
        </w:rPr>
        <w:t xml:space="preserve"> ne more </w:t>
      </w:r>
      <w:proofErr w:type="spellStart"/>
      <w:r w:rsidRPr="0088510A">
        <w:rPr>
          <w:rFonts w:asciiTheme="minorHAnsi" w:hAnsiTheme="minorHAnsi"/>
        </w:rPr>
        <w:t>več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popravljati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če</w:t>
      </w:r>
      <w:proofErr w:type="spellEnd"/>
      <w:r w:rsidRPr="0088510A">
        <w:rPr>
          <w:rFonts w:asciiTheme="minorHAnsi" w:hAnsiTheme="minorHAnsi"/>
        </w:rPr>
        <w:t xml:space="preserve"> v </w:t>
      </w:r>
      <w:proofErr w:type="spellStart"/>
      <w:r w:rsidRPr="0088510A">
        <w:rPr>
          <w:rFonts w:asciiTheme="minorHAnsi" w:hAnsiTheme="minorHAnsi"/>
        </w:rPr>
        <w:t>obeh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ocenjevalnih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obdobjih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kaže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izjemno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slabo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znanje</w:t>
      </w:r>
      <w:proofErr w:type="spellEnd"/>
      <w:r w:rsidRPr="0088510A">
        <w:rPr>
          <w:rFonts w:asciiTheme="minorHAnsi" w:hAnsiTheme="minorHAnsi"/>
        </w:rPr>
        <w:t xml:space="preserve"> in </w:t>
      </w:r>
      <w:proofErr w:type="spellStart"/>
      <w:r w:rsidRPr="0088510A">
        <w:rPr>
          <w:rFonts w:asciiTheme="minorHAnsi" w:hAnsiTheme="minorHAnsi"/>
        </w:rPr>
        <w:t>ima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mnogo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negativnih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čeprav</w:t>
      </w:r>
      <w:proofErr w:type="spellEnd"/>
      <w:r w:rsidRPr="0088510A">
        <w:rPr>
          <w:rFonts w:asciiTheme="minorHAnsi" w:hAnsiTheme="minorHAnsi"/>
        </w:rPr>
        <w:t xml:space="preserve"> je </w:t>
      </w:r>
      <w:proofErr w:type="spellStart"/>
      <w:r w:rsidRPr="0088510A">
        <w:rPr>
          <w:rFonts w:asciiTheme="minorHAnsi" w:hAnsiTheme="minorHAnsi"/>
        </w:rPr>
        <w:t>posamezne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ocene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popravil</w:t>
      </w:r>
      <w:proofErr w:type="spellEnd"/>
      <w:r w:rsidRPr="0088510A">
        <w:rPr>
          <w:rFonts w:asciiTheme="minorHAnsi" w:hAnsiTheme="minorHAnsi"/>
        </w:rPr>
        <w:t>.</w:t>
      </w:r>
    </w:p>
    <w:p w:rsidR="00D52646" w:rsidRPr="0088510A" w:rsidRDefault="00D52646" w:rsidP="00D52646">
      <w:pPr>
        <w:pStyle w:val="Navadensplet"/>
        <w:jc w:val="both"/>
        <w:rPr>
          <w:rFonts w:asciiTheme="minorHAnsi" w:hAnsiTheme="minorHAnsi"/>
          <w:b/>
        </w:rPr>
      </w:pPr>
      <w:proofErr w:type="spellStart"/>
      <w:proofErr w:type="gramStart"/>
      <w:r w:rsidRPr="0088510A">
        <w:rPr>
          <w:rFonts w:asciiTheme="minorHAnsi" w:hAnsiTheme="minorHAnsi"/>
          <w:b/>
        </w:rPr>
        <w:t>popravni</w:t>
      </w:r>
      <w:proofErr w:type="spellEnd"/>
      <w:proofErr w:type="gramEnd"/>
      <w:r w:rsidRPr="0088510A">
        <w:rPr>
          <w:rFonts w:asciiTheme="minorHAnsi" w:hAnsiTheme="minorHAnsi"/>
          <w:b/>
        </w:rPr>
        <w:t xml:space="preserve"> in </w:t>
      </w:r>
      <w:proofErr w:type="spellStart"/>
      <w:r w:rsidRPr="0088510A">
        <w:rPr>
          <w:rFonts w:asciiTheme="minorHAnsi" w:hAnsiTheme="minorHAnsi"/>
          <w:b/>
        </w:rPr>
        <w:t>dopolnilni</w:t>
      </w:r>
      <w:proofErr w:type="spellEnd"/>
      <w:r w:rsidRPr="0088510A">
        <w:rPr>
          <w:rFonts w:asciiTheme="minorHAnsi" w:hAnsiTheme="minorHAnsi"/>
          <w:b/>
        </w:rPr>
        <w:t xml:space="preserve"> </w:t>
      </w:r>
      <w:proofErr w:type="spellStart"/>
      <w:r w:rsidRPr="0088510A">
        <w:rPr>
          <w:rFonts w:asciiTheme="minorHAnsi" w:hAnsiTheme="minorHAnsi"/>
          <w:b/>
        </w:rPr>
        <w:t>izpit</w:t>
      </w:r>
      <w:proofErr w:type="spellEnd"/>
    </w:p>
    <w:p w:rsidR="00D52646" w:rsidRPr="00817489" w:rsidRDefault="00D52646" w:rsidP="00D52646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  <w:lang w:val="it-IT"/>
        </w:rPr>
      </w:pPr>
      <w:proofErr w:type="spellStart"/>
      <w:r w:rsidRPr="00817489">
        <w:rPr>
          <w:rFonts w:asciiTheme="minorHAnsi" w:hAnsiTheme="minorHAnsi"/>
          <w:lang w:val="it-IT"/>
        </w:rPr>
        <w:t>Popravni</w:t>
      </w:r>
      <w:proofErr w:type="spellEnd"/>
      <w:r w:rsidRPr="00817489">
        <w:rPr>
          <w:rFonts w:asciiTheme="minorHAnsi" w:hAnsiTheme="minorHAnsi"/>
          <w:lang w:val="it-IT"/>
        </w:rPr>
        <w:t xml:space="preserve">, </w:t>
      </w:r>
      <w:proofErr w:type="spellStart"/>
      <w:r w:rsidRPr="00817489">
        <w:rPr>
          <w:rFonts w:asciiTheme="minorHAnsi" w:hAnsiTheme="minorHAnsi"/>
          <w:lang w:val="it-IT"/>
        </w:rPr>
        <w:t>dopolnilni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oziroma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predmetni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izpitje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sestavljen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iz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pisnega</w:t>
      </w:r>
      <w:proofErr w:type="spellEnd"/>
      <w:r w:rsidRPr="00817489">
        <w:rPr>
          <w:rFonts w:asciiTheme="minorHAnsi" w:hAnsiTheme="minorHAnsi"/>
          <w:lang w:val="it-IT"/>
        </w:rPr>
        <w:t xml:space="preserve"> in </w:t>
      </w:r>
      <w:proofErr w:type="spellStart"/>
      <w:r w:rsidRPr="00817489">
        <w:rPr>
          <w:rFonts w:asciiTheme="minorHAnsi" w:hAnsiTheme="minorHAnsi"/>
          <w:lang w:val="it-IT"/>
        </w:rPr>
        <w:t>ustnega</w:t>
      </w:r>
      <w:proofErr w:type="spellEnd"/>
      <w:r w:rsidRPr="00817489">
        <w:rPr>
          <w:rFonts w:asciiTheme="minorHAnsi" w:hAnsiTheme="minorHAnsi"/>
          <w:lang w:val="it-IT"/>
        </w:rPr>
        <w:t xml:space="preserve"> </w:t>
      </w:r>
      <w:proofErr w:type="spellStart"/>
      <w:r w:rsidRPr="00817489">
        <w:rPr>
          <w:rFonts w:asciiTheme="minorHAnsi" w:hAnsiTheme="minorHAnsi"/>
          <w:lang w:val="it-IT"/>
        </w:rPr>
        <w:t>dela</w:t>
      </w:r>
      <w:proofErr w:type="spellEnd"/>
      <w:r w:rsidRPr="00817489">
        <w:rPr>
          <w:rFonts w:asciiTheme="minorHAnsi" w:hAnsiTheme="minorHAnsi"/>
          <w:lang w:val="it-IT"/>
        </w:rPr>
        <w:t>.</w:t>
      </w:r>
    </w:p>
    <w:p w:rsidR="00D52646" w:rsidRPr="00DB0904" w:rsidRDefault="00D52646" w:rsidP="00D52646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  <w:lang w:val="it-IT"/>
        </w:rPr>
      </w:pPr>
      <w:proofErr w:type="spellStart"/>
      <w:r w:rsidRPr="00DB0904">
        <w:rPr>
          <w:rFonts w:asciiTheme="minorHAnsi" w:hAnsiTheme="minorHAnsi"/>
          <w:lang w:val="it-IT"/>
        </w:rPr>
        <w:t>Pisni</w:t>
      </w:r>
      <w:proofErr w:type="spellEnd"/>
      <w:r w:rsidRPr="00DB0904">
        <w:rPr>
          <w:rFonts w:asciiTheme="minorHAnsi" w:hAnsiTheme="minorHAnsi"/>
          <w:lang w:val="it-IT"/>
        </w:rPr>
        <w:t xml:space="preserve"> del </w:t>
      </w:r>
      <w:proofErr w:type="spellStart"/>
      <w:r w:rsidRPr="00DB0904">
        <w:rPr>
          <w:rFonts w:asciiTheme="minorHAnsi" w:hAnsiTheme="minorHAnsi"/>
          <w:lang w:val="it-IT"/>
        </w:rPr>
        <w:t>traja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gramStart"/>
      <w:r w:rsidRPr="00DB0904">
        <w:rPr>
          <w:rFonts w:asciiTheme="minorHAnsi" w:hAnsiTheme="minorHAnsi"/>
          <w:lang w:val="it-IT"/>
        </w:rPr>
        <w:t>90</w:t>
      </w:r>
      <w:proofErr w:type="gram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minut</w:t>
      </w:r>
      <w:proofErr w:type="spellEnd"/>
      <w:r w:rsidRPr="00DB0904">
        <w:rPr>
          <w:rFonts w:asciiTheme="minorHAnsi" w:hAnsiTheme="minorHAnsi"/>
          <w:lang w:val="it-IT"/>
        </w:rPr>
        <w:t xml:space="preserve">, </w:t>
      </w:r>
      <w:proofErr w:type="spellStart"/>
      <w:r w:rsidRPr="00DB0904">
        <w:rPr>
          <w:rFonts w:asciiTheme="minorHAnsi" w:hAnsiTheme="minorHAnsi"/>
          <w:lang w:val="it-IT"/>
        </w:rPr>
        <w:t>naloge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pripravi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aktiv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matematikov</w:t>
      </w:r>
      <w:proofErr w:type="spellEnd"/>
      <w:r w:rsidRPr="00DB0904">
        <w:rPr>
          <w:rFonts w:asciiTheme="minorHAnsi" w:hAnsiTheme="minorHAnsi"/>
          <w:lang w:val="it-IT"/>
        </w:rPr>
        <w:t>.</w:t>
      </w:r>
    </w:p>
    <w:p w:rsidR="00D52646" w:rsidRPr="0088510A" w:rsidRDefault="00D52646" w:rsidP="00D52646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DB0904">
        <w:rPr>
          <w:rFonts w:asciiTheme="minorHAnsi" w:hAnsiTheme="minorHAnsi"/>
          <w:lang w:val="it-IT"/>
        </w:rPr>
        <w:t>Ustni</w:t>
      </w:r>
      <w:proofErr w:type="spellEnd"/>
      <w:r w:rsidRPr="00DB0904">
        <w:rPr>
          <w:rFonts w:asciiTheme="minorHAnsi" w:hAnsiTheme="minorHAnsi"/>
          <w:lang w:val="it-IT"/>
        </w:rPr>
        <w:t xml:space="preserve"> del </w:t>
      </w:r>
      <w:proofErr w:type="spellStart"/>
      <w:r w:rsidRPr="00DB0904">
        <w:rPr>
          <w:rFonts w:asciiTheme="minorHAnsi" w:hAnsiTheme="minorHAnsi"/>
          <w:lang w:val="it-IT"/>
        </w:rPr>
        <w:t>traja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največ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gramStart"/>
      <w:r w:rsidRPr="00DB0904">
        <w:rPr>
          <w:rFonts w:asciiTheme="minorHAnsi" w:hAnsiTheme="minorHAnsi"/>
          <w:lang w:val="it-IT"/>
        </w:rPr>
        <w:t>35</w:t>
      </w:r>
      <w:proofErr w:type="gram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minut</w:t>
      </w:r>
      <w:proofErr w:type="spellEnd"/>
      <w:r w:rsidRPr="00DB0904">
        <w:rPr>
          <w:rFonts w:asciiTheme="minorHAnsi" w:hAnsiTheme="minorHAnsi"/>
          <w:lang w:val="it-IT"/>
        </w:rPr>
        <w:t xml:space="preserve"> (15 </w:t>
      </w:r>
      <w:proofErr w:type="spellStart"/>
      <w:r w:rsidRPr="00DB0904">
        <w:rPr>
          <w:rFonts w:asciiTheme="minorHAnsi" w:hAnsiTheme="minorHAnsi"/>
          <w:lang w:val="it-IT"/>
        </w:rPr>
        <w:t>minut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priprave</w:t>
      </w:r>
      <w:proofErr w:type="spellEnd"/>
      <w:r w:rsidRPr="00DB0904">
        <w:rPr>
          <w:rFonts w:asciiTheme="minorHAnsi" w:hAnsiTheme="minorHAnsi"/>
          <w:lang w:val="it-IT"/>
        </w:rPr>
        <w:t xml:space="preserve">, 20 </w:t>
      </w:r>
      <w:proofErr w:type="spellStart"/>
      <w:r w:rsidRPr="00DB0904">
        <w:rPr>
          <w:rFonts w:asciiTheme="minorHAnsi" w:hAnsiTheme="minorHAnsi"/>
          <w:lang w:val="it-IT"/>
        </w:rPr>
        <w:t>minut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ustni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zagovor</w:t>
      </w:r>
      <w:proofErr w:type="spellEnd"/>
      <w:r w:rsidRPr="00DB0904">
        <w:rPr>
          <w:rFonts w:asciiTheme="minorHAnsi" w:hAnsiTheme="minorHAnsi"/>
          <w:lang w:val="it-IT"/>
        </w:rPr>
        <w:t xml:space="preserve">). </w:t>
      </w:r>
      <w:proofErr w:type="spellStart"/>
      <w:r w:rsidRPr="0088510A">
        <w:rPr>
          <w:rFonts w:asciiTheme="minorHAnsi" w:hAnsiTheme="minorHAnsi"/>
        </w:rPr>
        <w:t>Kandidat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potegne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listek</w:t>
      </w:r>
      <w:proofErr w:type="spellEnd"/>
      <w:r w:rsidRPr="0088510A">
        <w:rPr>
          <w:rFonts w:asciiTheme="minorHAnsi" w:hAnsiTheme="minorHAnsi"/>
        </w:rPr>
        <w:t xml:space="preserve"> z </w:t>
      </w:r>
      <w:proofErr w:type="spellStart"/>
      <w:r w:rsidRPr="0088510A">
        <w:rPr>
          <w:rFonts w:asciiTheme="minorHAnsi" w:hAnsiTheme="minorHAnsi"/>
        </w:rPr>
        <w:t>vprašanji</w:t>
      </w:r>
      <w:proofErr w:type="spellEnd"/>
      <w:r w:rsidRPr="0088510A">
        <w:rPr>
          <w:rFonts w:asciiTheme="minorHAnsi" w:hAnsiTheme="minorHAnsi"/>
        </w:rPr>
        <w:t xml:space="preserve">, </w:t>
      </w:r>
      <w:proofErr w:type="spellStart"/>
      <w:r w:rsidRPr="0088510A">
        <w:rPr>
          <w:rFonts w:asciiTheme="minorHAnsi" w:hAnsiTheme="minorHAnsi"/>
        </w:rPr>
        <w:t>vprašanja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pripravi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aktiv</w:t>
      </w:r>
      <w:proofErr w:type="spellEnd"/>
      <w:r w:rsidRPr="0088510A">
        <w:rPr>
          <w:rFonts w:asciiTheme="minorHAnsi" w:hAnsiTheme="minorHAnsi"/>
        </w:rPr>
        <w:t xml:space="preserve"> </w:t>
      </w:r>
      <w:proofErr w:type="spellStart"/>
      <w:r w:rsidRPr="0088510A">
        <w:rPr>
          <w:rFonts w:asciiTheme="minorHAnsi" w:hAnsiTheme="minorHAnsi"/>
        </w:rPr>
        <w:t>matematikov</w:t>
      </w:r>
      <w:proofErr w:type="spellEnd"/>
      <w:r w:rsidRPr="0088510A">
        <w:rPr>
          <w:rFonts w:asciiTheme="minorHAnsi" w:hAnsiTheme="minorHAnsi"/>
        </w:rPr>
        <w:t>.</w:t>
      </w:r>
    </w:p>
    <w:p w:rsidR="00D52646" w:rsidRPr="00DB0904" w:rsidRDefault="00D52646" w:rsidP="00D52646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  <w:lang w:val="it-IT"/>
        </w:rPr>
      </w:pPr>
      <w:proofErr w:type="spellStart"/>
      <w:r w:rsidRPr="00DB0904">
        <w:rPr>
          <w:rFonts w:asciiTheme="minorHAnsi" w:hAnsiTheme="minorHAnsi"/>
          <w:lang w:val="it-IT"/>
        </w:rPr>
        <w:t>Pisni</w:t>
      </w:r>
      <w:proofErr w:type="spellEnd"/>
      <w:r w:rsidRPr="00DB0904">
        <w:rPr>
          <w:rFonts w:asciiTheme="minorHAnsi" w:hAnsiTheme="minorHAnsi"/>
          <w:lang w:val="it-IT"/>
        </w:rPr>
        <w:t xml:space="preserve"> del </w:t>
      </w:r>
      <w:proofErr w:type="spellStart"/>
      <w:r w:rsidRPr="00DB0904">
        <w:rPr>
          <w:rFonts w:asciiTheme="minorHAnsi" w:hAnsiTheme="minorHAnsi"/>
          <w:lang w:val="it-IT"/>
        </w:rPr>
        <w:t>predstavlja</w:t>
      </w:r>
      <w:proofErr w:type="spellEnd"/>
      <w:r w:rsidRPr="00DB0904">
        <w:rPr>
          <w:rFonts w:asciiTheme="minorHAnsi" w:hAnsiTheme="minorHAnsi"/>
          <w:lang w:val="it-IT"/>
        </w:rPr>
        <w:t xml:space="preserve"> 70%, </w:t>
      </w:r>
      <w:proofErr w:type="spellStart"/>
      <w:r w:rsidRPr="00DB0904">
        <w:rPr>
          <w:rFonts w:asciiTheme="minorHAnsi" w:hAnsiTheme="minorHAnsi"/>
          <w:lang w:val="it-IT"/>
        </w:rPr>
        <w:t>ustni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pa</w:t>
      </w:r>
      <w:proofErr w:type="spellEnd"/>
      <w:r w:rsidRPr="00DB0904">
        <w:rPr>
          <w:rFonts w:asciiTheme="minorHAnsi" w:hAnsiTheme="minorHAnsi"/>
          <w:lang w:val="it-IT"/>
        </w:rPr>
        <w:t xml:space="preserve"> 30% </w:t>
      </w:r>
      <w:proofErr w:type="spellStart"/>
      <w:r w:rsidRPr="00DB0904">
        <w:rPr>
          <w:rFonts w:asciiTheme="minorHAnsi" w:hAnsiTheme="minorHAnsi"/>
          <w:lang w:val="it-IT"/>
        </w:rPr>
        <w:t>končne</w:t>
      </w:r>
      <w:proofErr w:type="spellEnd"/>
      <w:r w:rsidRPr="00DB0904">
        <w:rPr>
          <w:rFonts w:asciiTheme="minorHAnsi" w:hAnsiTheme="minorHAnsi"/>
          <w:lang w:val="it-IT"/>
        </w:rPr>
        <w:t xml:space="preserve"> </w:t>
      </w:r>
      <w:proofErr w:type="spellStart"/>
      <w:r w:rsidRPr="00DB0904">
        <w:rPr>
          <w:rFonts w:asciiTheme="minorHAnsi" w:hAnsiTheme="minorHAnsi"/>
          <w:lang w:val="it-IT"/>
        </w:rPr>
        <w:t>ocene</w:t>
      </w:r>
      <w:proofErr w:type="spellEnd"/>
      <w:r w:rsidRPr="00DB0904">
        <w:rPr>
          <w:rFonts w:asciiTheme="minorHAnsi" w:hAnsiTheme="minorHAnsi"/>
          <w:lang w:val="it-IT"/>
        </w:rPr>
        <w:t>.</w:t>
      </w:r>
    </w:p>
    <w:p w:rsidR="0059590F" w:rsidRPr="00DB0904" w:rsidRDefault="0059590F" w:rsidP="0059590F">
      <w:pPr>
        <w:pStyle w:val="Navadensplet"/>
        <w:ind w:left="1440"/>
        <w:jc w:val="both"/>
        <w:rPr>
          <w:rFonts w:asciiTheme="minorHAnsi" w:hAnsiTheme="minorHAnsi"/>
          <w:lang w:val="it-IT"/>
        </w:rPr>
      </w:pPr>
    </w:p>
    <w:p w:rsidR="0059590F" w:rsidRPr="00DB0904" w:rsidRDefault="0059590F" w:rsidP="0059590F">
      <w:pPr>
        <w:pStyle w:val="Navadensplet"/>
        <w:ind w:left="1440"/>
        <w:jc w:val="both"/>
        <w:rPr>
          <w:rFonts w:asciiTheme="minorHAnsi" w:hAnsiTheme="minorHAnsi"/>
          <w:lang w:val="it-IT"/>
        </w:rPr>
      </w:pPr>
    </w:p>
    <w:p w:rsidR="0059590F" w:rsidRPr="00DB0904" w:rsidRDefault="0059590F" w:rsidP="0059590F">
      <w:pPr>
        <w:pStyle w:val="Navadensplet"/>
        <w:ind w:left="1440"/>
        <w:jc w:val="both"/>
        <w:rPr>
          <w:rFonts w:asciiTheme="minorHAnsi" w:hAnsiTheme="minorHAnsi"/>
          <w:lang w:val="it-IT"/>
        </w:rPr>
      </w:pPr>
    </w:p>
    <w:p w:rsidR="0059590F" w:rsidRDefault="0088510A" w:rsidP="0059590F">
      <w:pPr>
        <w:pStyle w:val="Navadensplet"/>
        <w:ind w:left="1440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Aktiv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matematikov</w:t>
      </w:r>
      <w:proofErr w:type="spellEnd"/>
    </w:p>
    <w:p w:rsidR="0088510A" w:rsidRPr="0088510A" w:rsidRDefault="0088510A" w:rsidP="0059590F">
      <w:pPr>
        <w:pStyle w:val="Navadensplet"/>
        <w:ind w:left="144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Ljubljana, </w:t>
      </w:r>
      <w:proofErr w:type="spellStart"/>
      <w:r>
        <w:rPr>
          <w:rFonts w:asciiTheme="minorHAnsi" w:hAnsiTheme="minorHAnsi"/>
        </w:rPr>
        <w:t>avgust</w:t>
      </w:r>
      <w:proofErr w:type="spellEnd"/>
      <w:r>
        <w:rPr>
          <w:rFonts w:asciiTheme="minorHAnsi" w:hAnsiTheme="minorHAnsi"/>
        </w:rPr>
        <w:t xml:space="preserve"> 2012</w:t>
      </w:r>
    </w:p>
    <w:p w:rsidR="00604B17" w:rsidRPr="0088510A" w:rsidRDefault="00604B17">
      <w:pPr>
        <w:rPr>
          <w:rFonts w:asciiTheme="minorHAnsi" w:hAnsiTheme="minorHAnsi"/>
        </w:rPr>
      </w:pPr>
    </w:p>
    <w:sectPr w:rsidR="00604B17" w:rsidRPr="0088510A" w:rsidSect="0019677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C34"/>
    <w:multiLevelType w:val="hybridMultilevel"/>
    <w:tmpl w:val="3B6CEC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0DD58DB"/>
    <w:multiLevelType w:val="hybridMultilevel"/>
    <w:tmpl w:val="194854D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77D5A91"/>
    <w:multiLevelType w:val="hybridMultilevel"/>
    <w:tmpl w:val="AFEEF0C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D23620E"/>
    <w:multiLevelType w:val="hybridMultilevel"/>
    <w:tmpl w:val="1D20ABAA"/>
    <w:lvl w:ilvl="0" w:tplc="0424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BB1A71F2">
      <w:numFmt w:val="bullet"/>
      <w:lvlText w:val="-"/>
      <w:lvlJc w:val="left"/>
      <w:pPr>
        <w:tabs>
          <w:tab w:val="num" w:pos="2615"/>
        </w:tabs>
        <w:ind w:left="2615" w:hanging="465"/>
      </w:pPr>
      <w:rPr>
        <w:rFonts w:ascii="Times New Roman" w:eastAsia="Times New Roman" w:hAnsi="Times New Roman" w:hint="default"/>
        <w:sz w:val="20"/>
      </w:rPr>
    </w:lvl>
    <w:lvl w:ilvl="2" w:tplc="0424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4">
    <w:nsid w:val="71E1118C"/>
    <w:multiLevelType w:val="hybridMultilevel"/>
    <w:tmpl w:val="C7FA6CAA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5616BBD"/>
    <w:multiLevelType w:val="hybridMultilevel"/>
    <w:tmpl w:val="18200B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4F4722"/>
    <w:multiLevelType w:val="hybridMultilevel"/>
    <w:tmpl w:val="57D4F10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64"/>
    <w:rsid w:val="00027354"/>
    <w:rsid w:val="00027483"/>
    <w:rsid w:val="0004588A"/>
    <w:rsid w:val="000D404B"/>
    <w:rsid w:val="0019677A"/>
    <w:rsid w:val="001B0454"/>
    <w:rsid w:val="001E0DEA"/>
    <w:rsid w:val="002500E0"/>
    <w:rsid w:val="002665AE"/>
    <w:rsid w:val="002F069A"/>
    <w:rsid w:val="00310E94"/>
    <w:rsid w:val="00352287"/>
    <w:rsid w:val="003B6903"/>
    <w:rsid w:val="00442061"/>
    <w:rsid w:val="00544229"/>
    <w:rsid w:val="0059590F"/>
    <w:rsid w:val="005C57E0"/>
    <w:rsid w:val="00604B17"/>
    <w:rsid w:val="006C4F0E"/>
    <w:rsid w:val="006D3166"/>
    <w:rsid w:val="007035A0"/>
    <w:rsid w:val="007830D5"/>
    <w:rsid w:val="00803140"/>
    <w:rsid w:val="00810F19"/>
    <w:rsid w:val="00817489"/>
    <w:rsid w:val="0088510A"/>
    <w:rsid w:val="008F4015"/>
    <w:rsid w:val="00936372"/>
    <w:rsid w:val="009A7DFC"/>
    <w:rsid w:val="009D27E4"/>
    <w:rsid w:val="00A33164"/>
    <w:rsid w:val="00A74C14"/>
    <w:rsid w:val="00BE5E96"/>
    <w:rsid w:val="00BF7F60"/>
    <w:rsid w:val="00D35738"/>
    <w:rsid w:val="00D52646"/>
    <w:rsid w:val="00DB0904"/>
    <w:rsid w:val="00E7329B"/>
    <w:rsid w:val="00E87838"/>
    <w:rsid w:val="00E914AE"/>
    <w:rsid w:val="00E9730A"/>
    <w:rsid w:val="00EF26ED"/>
    <w:rsid w:val="00F87429"/>
    <w:rsid w:val="00FD5AD0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264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semiHidden/>
    <w:rsid w:val="00D52646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264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semiHidden/>
    <w:rsid w:val="00D52646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način dela, ocenjevanje in kriteriji  pri pouku matematike</vt:lpstr>
      <vt:lpstr>način dela, ocenjevanje in kriteriji  pri pouku matematike</vt:lpstr>
    </vt:vector>
  </TitlesOfParts>
  <Company>(home user)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način dela, ocenjevanje in kriteriji  pri pouku matematike</dc:title>
  <dc:creator>Mitja Trampuš</dc:creator>
  <cp:lastModifiedBy>Petra Vign</cp:lastModifiedBy>
  <cp:revision>2</cp:revision>
  <dcterms:created xsi:type="dcterms:W3CDTF">2013-11-01T21:53:00Z</dcterms:created>
  <dcterms:modified xsi:type="dcterms:W3CDTF">2013-11-01T21:53:00Z</dcterms:modified>
</cp:coreProperties>
</file>