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AF" w:rsidRPr="00682F85" w:rsidRDefault="00CC142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2F85">
        <w:rPr>
          <w:rFonts w:ascii="Arial" w:hAnsi="Arial" w:cs="Arial"/>
          <w:b/>
          <w:sz w:val="24"/>
          <w:szCs w:val="24"/>
        </w:rPr>
        <w:t xml:space="preserve">Minimalni standardi znanja pri strokovnem modulu  VARNO IN ZDRAVO OKOLJE </w:t>
      </w:r>
      <w:r w:rsidR="00682F85" w:rsidRPr="00682F85">
        <w:rPr>
          <w:rFonts w:ascii="Arial" w:hAnsi="Arial" w:cs="Arial"/>
          <w:b/>
          <w:sz w:val="24"/>
          <w:szCs w:val="24"/>
        </w:rPr>
        <w:t xml:space="preserve"> </w:t>
      </w:r>
      <w:r w:rsidRPr="00682F85">
        <w:rPr>
          <w:rFonts w:ascii="Arial" w:hAnsi="Arial" w:cs="Arial"/>
          <w:b/>
          <w:sz w:val="24"/>
          <w:szCs w:val="24"/>
        </w:rPr>
        <w:t>(3.</w:t>
      </w:r>
      <w:r w:rsidR="00682F85" w:rsidRPr="00682F85">
        <w:rPr>
          <w:rFonts w:ascii="Arial" w:hAnsi="Arial" w:cs="Arial"/>
          <w:b/>
          <w:sz w:val="24"/>
          <w:szCs w:val="24"/>
        </w:rPr>
        <w:t xml:space="preserve"> L</w:t>
      </w:r>
      <w:r w:rsidRPr="00682F85">
        <w:rPr>
          <w:rFonts w:ascii="Arial" w:hAnsi="Arial" w:cs="Arial"/>
          <w:b/>
          <w:sz w:val="24"/>
          <w:szCs w:val="24"/>
        </w:rPr>
        <w:t>etnik</w:t>
      </w:r>
      <w:r w:rsidR="00682F85" w:rsidRPr="00682F85">
        <w:rPr>
          <w:rFonts w:ascii="Arial" w:hAnsi="Arial" w:cs="Arial"/>
          <w:b/>
          <w:sz w:val="24"/>
          <w:szCs w:val="24"/>
        </w:rPr>
        <w:t xml:space="preserve"> </w:t>
      </w:r>
      <w:r w:rsidRPr="00682F85">
        <w:rPr>
          <w:rFonts w:ascii="Arial" w:hAnsi="Arial" w:cs="Arial"/>
          <w:b/>
          <w:sz w:val="24"/>
          <w:szCs w:val="24"/>
        </w:rPr>
        <w:t>PV)</w:t>
      </w:r>
      <w:r w:rsidR="00C541A8">
        <w:rPr>
          <w:rFonts w:ascii="Arial" w:hAnsi="Arial" w:cs="Arial"/>
          <w:b/>
          <w:sz w:val="24"/>
          <w:szCs w:val="24"/>
        </w:rPr>
        <w:t xml:space="preserve">  </w:t>
      </w:r>
    </w:p>
    <w:p w:rsidR="000C1D79" w:rsidRPr="00682F85" w:rsidRDefault="000C1D79" w:rsidP="000E1284">
      <w:pPr>
        <w:tabs>
          <w:tab w:val="left" w:pos="7617"/>
        </w:tabs>
        <w:ind w:left="-319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ab/>
      </w:r>
    </w:p>
    <w:p w:rsidR="000C1D79" w:rsidRPr="00682F85" w:rsidRDefault="001412C5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ZDRAVJE IN BOLEZEN</w:t>
      </w:r>
    </w:p>
    <w:p w:rsidR="000C1D79" w:rsidRPr="00682F85" w:rsidRDefault="001412C5" w:rsidP="000E1284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682F85" w:rsidRPr="00682F85" w:rsidRDefault="001412C5" w:rsidP="00682F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 definicijo zdravja in bolezni</w:t>
      </w:r>
    </w:p>
    <w:p w:rsidR="000C1D79" w:rsidRPr="00682F85" w:rsidRDefault="000C1D79" w:rsidP="00682F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področja higiene in njen pomen v vsakodnevnem življenju</w:t>
      </w:r>
    </w:p>
    <w:p w:rsidR="000C1D79" w:rsidRPr="00682F85" w:rsidRDefault="00682F85" w:rsidP="00682F85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Zaveda se</w:t>
      </w:r>
      <w:r w:rsidR="000C1D79" w:rsidRPr="00682F85">
        <w:rPr>
          <w:rFonts w:ascii="Arial" w:hAnsi="Arial" w:cs="Arial"/>
          <w:sz w:val="24"/>
          <w:szCs w:val="24"/>
        </w:rPr>
        <w:t xml:space="preserve"> pomen</w:t>
      </w:r>
      <w:r w:rsidRPr="00682F85">
        <w:rPr>
          <w:rFonts w:ascii="Arial" w:hAnsi="Arial" w:cs="Arial"/>
          <w:sz w:val="24"/>
          <w:szCs w:val="24"/>
        </w:rPr>
        <w:t>a</w:t>
      </w:r>
      <w:r w:rsidR="000C1D79" w:rsidRPr="00682F85">
        <w:rPr>
          <w:rFonts w:ascii="Arial" w:hAnsi="Arial" w:cs="Arial"/>
          <w:sz w:val="24"/>
          <w:szCs w:val="24"/>
        </w:rPr>
        <w:t xml:space="preserve"> zdravja in zdravega načina življenja </w:t>
      </w:r>
    </w:p>
    <w:p w:rsidR="00682F85" w:rsidRPr="00460C43" w:rsidRDefault="000C1D79" w:rsidP="00422502">
      <w:pPr>
        <w:pStyle w:val="Odstavekseznama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460C43">
        <w:rPr>
          <w:rFonts w:ascii="Arial" w:hAnsi="Arial" w:cs="Arial"/>
          <w:sz w:val="24"/>
          <w:szCs w:val="24"/>
        </w:rPr>
        <w:t>Nauči se prepoznati najpogostejša znamenja, ki nas opozarjajo na bolezen in zna pravilno ukrepati ob pojavu posameznih bolezenskih znamenj</w:t>
      </w: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MIKROBIOLOGIJA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0C1D79" w:rsidP="00682F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Utemelji pomen mikroorganizmov in njihovega delovanja za človeka </w:t>
      </w:r>
    </w:p>
    <w:p w:rsidR="000C1D79" w:rsidRPr="00682F85" w:rsidRDefault="000C1D79" w:rsidP="00682F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Opiše povzročitelje nalezljivih bolezni in pozna načine preprečevanja razmnoževanja le- teh.</w:t>
      </w:r>
    </w:p>
    <w:p w:rsidR="000C1D79" w:rsidRPr="00682F85" w:rsidRDefault="001412C5" w:rsidP="00682F85">
      <w:pPr>
        <w:pStyle w:val="Odstavekseznam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vplive na odziv imunskega sistema  in vrtste pridobljene imunosti</w:t>
      </w:r>
    </w:p>
    <w:p w:rsidR="00682F85" w:rsidRPr="00682F85" w:rsidRDefault="00682F85" w:rsidP="000E1284">
      <w:pPr>
        <w:rPr>
          <w:rFonts w:ascii="Arial" w:hAnsi="Arial" w:cs="Arial"/>
          <w:b/>
          <w:sz w:val="24"/>
          <w:szCs w:val="24"/>
          <w:u w:val="single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EPIDEMIOLOGIJA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1412C5" w:rsidP="00682F85">
      <w:pPr>
        <w:pStyle w:val="Odstavekseznam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Navede </w:t>
      </w:r>
      <w:r w:rsidR="000C1D79" w:rsidRPr="00682F85">
        <w:rPr>
          <w:rFonts w:ascii="Arial" w:hAnsi="Arial" w:cs="Arial"/>
          <w:sz w:val="24"/>
          <w:szCs w:val="24"/>
        </w:rPr>
        <w:t>pogoj</w:t>
      </w:r>
      <w:r w:rsidRPr="00682F85">
        <w:rPr>
          <w:rFonts w:ascii="Arial" w:hAnsi="Arial" w:cs="Arial"/>
          <w:sz w:val="24"/>
          <w:szCs w:val="24"/>
        </w:rPr>
        <w:t>e</w:t>
      </w:r>
      <w:r w:rsidR="00CC221F">
        <w:rPr>
          <w:rFonts w:ascii="Arial" w:hAnsi="Arial" w:cs="Arial"/>
          <w:sz w:val="24"/>
          <w:szCs w:val="24"/>
        </w:rPr>
        <w:t xml:space="preserve"> </w:t>
      </w:r>
      <w:r w:rsidR="000C1D79" w:rsidRPr="00682F85">
        <w:rPr>
          <w:rFonts w:ascii="Arial" w:hAnsi="Arial" w:cs="Arial"/>
          <w:sz w:val="24"/>
          <w:szCs w:val="24"/>
        </w:rPr>
        <w:t>za nastanek in širjenje  nalezljivih bolezni (infekcija)</w:t>
      </w:r>
    </w:p>
    <w:p w:rsidR="001412C5" w:rsidRPr="00682F85" w:rsidRDefault="001412C5" w:rsidP="00682F85">
      <w:pPr>
        <w:pStyle w:val="Odstavekseznam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Razlikuje skupine nalezljivih bolezni glede na način prenosa</w:t>
      </w:r>
    </w:p>
    <w:p w:rsidR="000C1D79" w:rsidRPr="00682F85" w:rsidRDefault="001412C5" w:rsidP="00682F85">
      <w:pPr>
        <w:pStyle w:val="Odstavekseznama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Poimenuje  </w:t>
      </w:r>
      <w:r w:rsidR="000C1D79" w:rsidRPr="00682F85">
        <w:rPr>
          <w:rFonts w:ascii="Arial" w:hAnsi="Arial" w:cs="Arial"/>
          <w:sz w:val="24"/>
          <w:szCs w:val="24"/>
        </w:rPr>
        <w:t>otroške</w:t>
      </w:r>
      <w:r w:rsidRPr="00682F85">
        <w:rPr>
          <w:rFonts w:ascii="Arial" w:hAnsi="Arial" w:cs="Arial"/>
          <w:sz w:val="24"/>
          <w:szCs w:val="24"/>
        </w:rPr>
        <w:t xml:space="preserve"> izpuščajne </w:t>
      </w:r>
      <w:r w:rsidR="000C1D79" w:rsidRPr="00682F85">
        <w:rPr>
          <w:rFonts w:ascii="Arial" w:hAnsi="Arial" w:cs="Arial"/>
          <w:sz w:val="24"/>
          <w:szCs w:val="24"/>
        </w:rPr>
        <w:t>nalezljive bolezni</w:t>
      </w:r>
    </w:p>
    <w:p w:rsidR="001412C5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vzroke za nastanek nalezljivih bolezni, poti širjenja in možne načine preprečevanja širjenja le teh v vrtcu.</w:t>
      </w:r>
    </w:p>
    <w:p w:rsidR="000C1D79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najpogostejše nalezljive bolezniv otroški dobi in možne načine za preprečevanje.</w:t>
      </w:r>
    </w:p>
    <w:p w:rsidR="000C1D79" w:rsidRPr="00682F85" w:rsidRDefault="00682F85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Razlikuje med </w:t>
      </w:r>
      <w:r w:rsidR="000C1D79" w:rsidRPr="00682F85">
        <w:rPr>
          <w:rFonts w:ascii="Arial" w:hAnsi="Arial" w:cs="Arial"/>
          <w:sz w:val="24"/>
          <w:szCs w:val="24"/>
        </w:rPr>
        <w:t xml:space="preserve"> posebnosti nege </w:t>
      </w:r>
      <w:r w:rsidRPr="00682F85">
        <w:rPr>
          <w:rFonts w:ascii="Arial" w:hAnsi="Arial" w:cs="Arial"/>
          <w:sz w:val="24"/>
          <w:szCs w:val="24"/>
        </w:rPr>
        <w:t xml:space="preserve"> zdravega in bolnega </w:t>
      </w:r>
      <w:r w:rsidR="000C1D79" w:rsidRPr="00682F85">
        <w:rPr>
          <w:rFonts w:ascii="Arial" w:hAnsi="Arial" w:cs="Arial"/>
          <w:sz w:val="24"/>
          <w:szCs w:val="24"/>
        </w:rPr>
        <w:t>bolnega otroka.</w:t>
      </w:r>
    </w:p>
    <w:p w:rsidR="000C1D79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pomen cepljenja in zna opisati kontraindikacije za cepljenje.</w:t>
      </w:r>
    </w:p>
    <w:p w:rsidR="000C1D79" w:rsidRPr="00682F85" w:rsidRDefault="000C1D79" w:rsidP="00682F85">
      <w:pPr>
        <w:pStyle w:val="Odstavekseznam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Razloži ukrepe ob pojavu nalezljive bolezni v vrtcu.</w:t>
      </w:r>
    </w:p>
    <w:p w:rsidR="000C1D79" w:rsidRPr="00682F85" w:rsidRDefault="000C1D79" w:rsidP="000E1284">
      <w:pPr>
        <w:tabs>
          <w:tab w:val="left" w:pos="2373"/>
          <w:tab w:val="left" w:pos="3060"/>
        </w:tabs>
        <w:ind w:left="-319"/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ZDRAVSTVENE IN HIGIENSKE ZAHTEVE V VRTCU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lastRenderedPageBreak/>
        <w:t>Dijak:</w:t>
      </w:r>
    </w:p>
    <w:p w:rsidR="001412C5" w:rsidRPr="00682F85" w:rsidRDefault="000C1D79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pojme : načistoča, kontaminacija, dezinfekcija, deratizacija, ter se nauči pravilnega ravnanja z odpadki v vrtcu.</w:t>
      </w:r>
    </w:p>
    <w:p w:rsidR="001412C5" w:rsidRPr="00682F85" w:rsidRDefault="00711687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Razume pomen  z</w:t>
      </w:r>
      <w:r w:rsidR="001412C5" w:rsidRPr="00682F85">
        <w:rPr>
          <w:rFonts w:ascii="Arial" w:hAnsi="Arial" w:cs="Arial"/>
          <w:sz w:val="24"/>
          <w:szCs w:val="24"/>
        </w:rPr>
        <w:t>dravega načina življenja in dela v vrtcu ter odgovornost za zdravje in njegovo vrednost.</w:t>
      </w:r>
    </w:p>
    <w:p w:rsidR="000C1D79" w:rsidRPr="00682F85" w:rsidRDefault="00711687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načela higiene delovnega  in življenskega okolja in zna poskrbeti za higieno bivalnih prostorov, sanitarij in opreme v vrtcu.</w:t>
      </w:r>
    </w:p>
    <w:p w:rsidR="000C1D79" w:rsidRPr="00682F85" w:rsidRDefault="000C1D79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Utemelji pomen delovne obleke in  obutve ter pozna pravila higiene otroške postelje in ležalnikov.</w:t>
      </w:r>
    </w:p>
    <w:p w:rsidR="000C1D79" w:rsidRPr="00682F85" w:rsidRDefault="000C1D79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higiensko tehnične zahteve za igrišča in peskovnike v vrtcu.</w:t>
      </w:r>
    </w:p>
    <w:p w:rsidR="000C1D79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Zna </w:t>
      </w:r>
      <w:r w:rsidR="000C1D79" w:rsidRPr="00682F85">
        <w:rPr>
          <w:rFonts w:ascii="Arial" w:hAnsi="Arial" w:cs="Arial"/>
          <w:sz w:val="24"/>
          <w:szCs w:val="24"/>
        </w:rPr>
        <w:t xml:space="preserve"> izbirati igrače v skladu s kriteriji za izbiro primerne ugrače in pozna načine razkuževanja in čiščenja igrač iz različnih materialov.</w:t>
      </w:r>
    </w:p>
    <w:p w:rsidR="000C1D79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Razume</w:t>
      </w:r>
      <w:r w:rsidR="000C1D79" w:rsidRPr="00682F85">
        <w:rPr>
          <w:rFonts w:ascii="Arial" w:hAnsi="Arial" w:cs="Arial"/>
          <w:sz w:val="24"/>
          <w:szCs w:val="24"/>
        </w:rPr>
        <w:t xml:space="preserve"> organizacijo dela v vrtcu in element</w:t>
      </w:r>
      <w:r w:rsidRPr="00682F85">
        <w:rPr>
          <w:rFonts w:ascii="Arial" w:hAnsi="Arial" w:cs="Arial"/>
          <w:sz w:val="24"/>
          <w:szCs w:val="24"/>
        </w:rPr>
        <w:t xml:space="preserve">e </w:t>
      </w:r>
      <w:r w:rsidR="000C1D79" w:rsidRPr="00682F85">
        <w:rPr>
          <w:rFonts w:ascii="Arial" w:hAnsi="Arial" w:cs="Arial"/>
          <w:sz w:val="24"/>
          <w:szCs w:val="24"/>
        </w:rPr>
        <w:t>dnevnega reda.</w:t>
      </w:r>
    </w:p>
    <w:p w:rsidR="00767AE6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Analizira funkcionalne potrebe  v vrtcu iz vidika varnosti otrok</w:t>
      </w:r>
      <w:r w:rsidR="00CC221F">
        <w:rPr>
          <w:rFonts w:ascii="Arial" w:hAnsi="Arial" w:cs="Arial"/>
          <w:sz w:val="24"/>
          <w:szCs w:val="24"/>
        </w:rPr>
        <w:t xml:space="preserve"> in preventive poškodb</w:t>
      </w:r>
    </w:p>
    <w:p w:rsidR="00767AE6" w:rsidRPr="00682F85" w:rsidRDefault="00767AE6" w:rsidP="00682F85">
      <w:pPr>
        <w:pStyle w:val="Odstavekseznam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Našteje področja zdravstvenega varstva otrok</w:t>
      </w: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682F85" w:rsidRPr="00682F85" w:rsidRDefault="00682F85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767A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PREHRAN</w:t>
      </w:r>
      <w:r w:rsidR="00767AE6" w:rsidRPr="00682F85">
        <w:rPr>
          <w:rFonts w:ascii="Arial" w:hAnsi="Arial" w:cs="Arial"/>
          <w:b/>
          <w:sz w:val="24"/>
          <w:szCs w:val="24"/>
          <w:u w:val="single"/>
        </w:rPr>
        <w:t>A  OTROKA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711687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Definira </w:t>
      </w:r>
      <w:r w:rsidR="000C1D79" w:rsidRPr="00682F85">
        <w:rPr>
          <w:rFonts w:ascii="Arial" w:hAnsi="Arial" w:cs="Arial"/>
          <w:sz w:val="24"/>
          <w:szCs w:val="24"/>
        </w:rPr>
        <w:t>bolezni zaradi nepravilne prehrane (debelost, rak, anoreksija, bulimija)</w:t>
      </w:r>
      <w:r w:rsidR="00767AE6" w:rsidRPr="00682F85">
        <w:rPr>
          <w:rFonts w:ascii="Arial" w:hAnsi="Arial" w:cs="Arial"/>
          <w:sz w:val="24"/>
          <w:szCs w:val="24"/>
        </w:rPr>
        <w:t>.</w:t>
      </w:r>
    </w:p>
    <w:p w:rsidR="000C1D79" w:rsidRPr="00682F85" w:rsidRDefault="00711687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</w:t>
      </w:r>
      <w:r w:rsidR="000C1D79" w:rsidRPr="00682F85">
        <w:rPr>
          <w:rFonts w:ascii="Arial" w:hAnsi="Arial" w:cs="Arial"/>
          <w:sz w:val="24"/>
          <w:szCs w:val="24"/>
        </w:rPr>
        <w:t xml:space="preserve">ozna osnovna načela zdrave prehrane, seznani se z posledicami pomanjkanja hranljivih snovi. </w:t>
      </w:r>
    </w:p>
    <w:p w:rsidR="00767AE6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Utemelji izbor</w:t>
      </w:r>
      <w:r w:rsidR="00711687" w:rsidRPr="00682F85">
        <w:rPr>
          <w:rFonts w:ascii="Arial" w:hAnsi="Arial" w:cs="Arial"/>
          <w:sz w:val="24"/>
          <w:szCs w:val="24"/>
        </w:rPr>
        <w:t xml:space="preserve">  primern</w:t>
      </w:r>
      <w:r w:rsidRPr="00682F85">
        <w:rPr>
          <w:rFonts w:ascii="Arial" w:hAnsi="Arial" w:cs="Arial"/>
          <w:sz w:val="24"/>
          <w:szCs w:val="24"/>
        </w:rPr>
        <w:t xml:space="preserve">ih </w:t>
      </w:r>
      <w:r w:rsidR="00711687" w:rsidRPr="00682F85">
        <w:rPr>
          <w:rFonts w:ascii="Arial" w:hAnsi="Arial" w:cs="Arial"/>
          <w:sz w:val="24"/>
          <w:szCs w:val="24"/>
        </w:rPr>
        <w:t xml:space="preserve"> živil za predšolskega otroka </w:t>
      </w:r>
      <w:r w:rsidRPr="00682F85">
        <w:rPr>
          <w:rFonts w:ascii="Arial" w:hAnsi="Arial" w:cs="Arial"/>
          <w:sz w:val="24"/>
          <w:szCs w:val="24"/>
        </w:rPr>
        <w:t>.</w:t>
      </w:r>
    </w:p>
    <w:p w:rsidR="00767AE6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kulturo prehranjevanja in se nauči pravilne pomoči otrokom pri jedi.</w:t>
      </w:r>
    </w:p>
    <w:p w:rsidR="000C1D79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I</w:t>
      </w:r>
      <w:r w:rsidR="000C1D79" w:rsidRPr="00682F85">
        <w:rPr>
          <w:rFonts w:ascii="Arial" w:hAnsi="Arial" w:cs="Arial"/>
          <w:sz w:val="24"/>
          <w:szCs w:val="24"/>
        </w:rPr>
        <w:t>zračuna</w:t>
      </w:r>
      <w:r w:rsidRPr="00682F85">
        <w:rPr>
          <w:rFonts w:ascii="Arial" w:hAnsi="Arial" w:cs="Arial"/>
          <w:sz w:val="24"/>
          <w:szCs w:val="24"/>
        </w:rPr>
        <w:t xml:space="preserve"> </w:t>
      </w:r>
      <w:r w:rsidR="000C1D79" w:rsidRPr="00682F85">
        <w:rPr>
          <w:rFonts w:ascii="Arial" w:hAnsi="Arial" w:cs="Arial"/>
          <w:sz w:val="24"/>
          <w:szCs w:val="24"/>
        </w:rPr>
        <w:t>energijsko vrednost obroka in sestaviti primeren celodnevni jedilnik za otroke.</w:t>
      </w:r>
    </w:p>
    <w:p w:rsidR="000C1D79" w:rsidRPr="00682F85" w:rsidRDefault="00767AE6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Opiše </w:t>
      </w:r>
      <w:r w:rsidR="000C1D79" w:rsidRPr="00682F85">
        <w:rPr>
          <w:rFonts w:ascii="Arial" w:hAnsi="Arial" w:cs="Arial"/>
          <w:sz w:val="24"/>
          <w:szCs w:val="24"/>
        </w:rPr>
        <w:t>posledice nepravilnega načina prehranjevanja.</w:t>
      </w:r>
    </w:p>
    <w:p w:rsidR="000C1D79" w:rsidRPr="00682F85" w:rsidRDefault="000C1D79" w:rsidP="00682F85">
      <w:pPr>
        <w:pStyle w:val="Odstavekseznam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vzroke zastrupitev s hrano, načine preprečevanja in nudenja prve pomoči.</w:t>
      </w:r>
    </w:p>
    <w:p w:rsidR="000C1D79" w:rsidRDefault="000C1D79" w:rsidP="000E1284">
      <w:pPr>
        <w:rPr>
          <w:rFonts w:ascii="Arial" w:hAnsi="Arial" w:cs="Arial"/>
          <w:sz w:val="24"/>
          <w:szCs w:val="24"/>
        </w:rPr>
      </w:pPr>
    </w:p>
    <w:p w:rsidR="00682F85" w:rsidRDefault="00682F85" w:rsidP="000E1284">
      <w:pPr>
        <w:rPr>
          <w:rFonts w:ascii="Arial" w:hAnsi="Arial" w:cs="Arial"/>
          <w:sz w:val="24"/>
          <w:szCs w:val="24"/>
        </w:rPr>
      </w:pPr>
    </w:p>
    <w:p w:rsidR="00682F85" w:rsidRDefault="00682F85" w:rsidP="000E1284">
      <w:pPr>
        <w:rPr>
          <w:rFonts w:ascii="Arial" w:hAnsi="Arial" w:cs="Arial"/>
          <w:sz w:val="24"/>
          <w:szCs w:val="24"/>
        </w:rPr>
      </w:pPr>
    </w:p>
    <w:p w:rsidR="00682F85" w:rsidRPr="00682F85" w:rsidRDefault="00682F85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CC221F" w:rsidP="000E128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VARNOST V VRTCU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CC221F" w:rsidRPr="00682F85" w:rsidRDefault="00CC221F" w:rsidP="00CC221F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Opredeli  pojem varna igrača</w:t>
      </w:r>
    </w:p>
    <w:p w:rsidR="000C1D79" w:rsidRPr="00682F85" w:rsidRDefault="00711687" w:rsidP="00682F85">
      <w:pPr>
        <w:pStyle w:val="Odstavekseznam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I</w:t>
      </w:r>
      <w:r w:rsidR="000C1D79" w:rsidRPr="00682F85">
        <w:rPr>
          <w:rFonts w:ascii="Arial" w:hAnsi="Arial" w:cs="Arial"/>
          <w:sz w:val="24"/>
          <w:szCs w:val="24"/>
        </w:rPr>
        <w:t>zdela</w:t>
      </w:r>
      <w:r w:rsidRPr="00682F85">
        <w:rPr>
          <w:rFonts w:ascii="Arial" w:hAnsi="Arial" w:cs="Arial"/>
          <w:sz w:val="24"/>
          <w:szCs w:val="24"/>
        </w:rPr>
        <w:t xml:space="preserve"> </w:t>
      </w:r>
      <w:r w:rsidR="000C1D79" w:rsidRPr="00682F85">
        <w:rPr>
          <w:rFonts w:ascii="Arial" w:hAnsi="Arial" w:cs="Arial"/>
          <w:sz w:val="24"/>
          <w:szCs w:val="24"/>
        </w:rPr>
        <w:t>enostavne didaktične igračeiz različnih</w:t>
      </w:r>
      <w:r w:rsidRPr="00682F85">
        <w:rPr>
          <w:rFonts w:ascii="Arial" w:hAnsi="Arial" w:cs="Arial"/>
          <w:sz w:val="24"/>
          <w:szCs w:val="24"/>
        </w:rPr>
        <w:t xml:space="preserve"> tekstilnih </w:t>
      </w:r>
      <w:r w:rsidR="000C1D79" w:rsidRPr="00682F85">
        <w:rPr>
          <w:rFonts w:ascii="Arial" w:hAnsi="Arial" w:cs="Arial"/>
          <w:sz w:val="24"/>
          <w:szCs w:val="24"/>
        </w:rPr>
        <w:t xml:space="preserve"> materialov in se nauči osnovnih tehnik ročnih del, ki so primerna za </w:t>
      </w:r>
      <w:r w:rsidRPr="00682F85">
        <w:rPr>
          <w:rFonts w:ascii="Arial" w:hAnsi="Arial" w:cs="Arial"/>
          <w:sz w:val="24"/>
          <w:szCs w:val="24"/>
        </w:rPr>
        <w:t xml:space="preserve"> predšolske </w:t>
      </w:r>
      <w:r w:rsidR="000C1D79" w:rsidRPr="00682F85">
        <w:rPr>
          <w:rFonts w:ascii="Arial" w:hAnsi="Arial" w:cs="Arial"/>
          <w:sz w:val="24"/>
          <w:szCs w:val="24"/>
        </w:rPr>
        <w:t>otroke.</w:t>
      </w:r>
    </w:p>
    <w:p w:rsidR="000C1D79" w:rsidRDefault="000C1D79" w:rsidP="00682F85">
      <w:pPr>
        <w:pStyle w:val="Odstavekseznama"/>
        <w:numPr>
          <w:ilvl w:val="0"/>
          <w:numId w:val="7"/>
        </w:numPr>
        <w:tabs>
          <w:tab w:val="left" w:pos="2373"/>
          <w:tab w:val="left" w:pos="3060"/>
        </w:tabs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Pazi na varnost pri delu in pozna pravilne ukrepe prve pomoči ob nezgodah pri izvajanju ročnih del.</w:t>
      </w:r>
    </w:p>
    <w:p w:rsidR="00CC221F" w:rsidRPr="00682F85" w:rsidRDefault="00CC221F" w:rsidP="00682F85">
      <w:pPr>
        <w:pStyle w:val="Odstavekseznama"/>
        <w:numPr>
          <w:ilvl w:val="0"/>
          <w:numId w:val="7"/>
        </w:numPr>
        <w:tabs>
          <w:tab w:val="left" w:pos="2373"/>
          <w:tab w:val="left" w:pos="30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Pozna ukrepe za preprečevanje nezgod na notranjih in zunanjih površinah vrtca</w:t>
      </w:r>
    </w:p>
    <w:p w:rsidR="000C1D79" w:rsidRDefault="000C1D79" w:rsidP="000E1284">
      <w:pPr>
        <w:rPr>
          <w:rFonts w:ascii="Arial" w:hAnsi="Arial" w:cs="Arial"/>
          <w:sz w:val="24"/>
          <w:szCs w:val="24"/>
        </w:rPr>
      </w:pPr>
    </w:p>
    <w:p w:rsidR="00682F85" w:rsidRPr="00682F85" w:rsidRDefault="00682F85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NEGA OTROKA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711687" w:rsidRPr="00682F85" w:rsidRDefault="001412C5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pos</w:t>
      </w:r>
      <w:r w:rsidR="00711687" w:rsidRPr="00682F85">
        <w:rPr>
          <w:rFonts w:ascii="Arial" w:hAnsi="Arial" w:cs="Arial"/>
          <w:sz w:val="24"/>
          <w:szCs w:val="24"/>
        </w:rPr>
        <w:t>t</w:t>
      </w:r>
      <w:r w:rsidRPr="00682F85">
        <w:rPr>
          <w:rFonts w:ascii="Arial" w:hAnsi="Arial" w:cs="Arial"/>
          <w:sz w:val="24"/>
          <w:szCs w:val="24"/>
        </w:rPr>
        <w:t>o</w:t>
      </w:r>
      <w:r w:rsidR="00711687" w:rsidRPr="00682F85">
        <w:rPr>
          <w:rFonts w:ascii="Arial" w:hAnsi="Arial" w:cs="Arial"/>
          <w:sz w:val="24"/>
          <w:szCs w:val="24"/>
        </w:rPr>
        <w:t>p</w:t>
      </w:r>
      <w:r w:rsidRPr="00682F85">
        <w:rPr>
          <w:rFonts w:ascii="Arial" w:hAnsi="Arial" w:cs="Arial"/>
          <w:sz w:val="24"/>
          <w:szCs w:val="24"/>
        </w:rPr>
        <w:t xml:space="preserve">ke telesne </w:t>
      </w:r>
      <w:r w:rsidR="000C1D79" w:rsidRPr="00682F85">
        <w:rPr>
          <w:rFonts w:ascii="Arial" w:hAnsi="Arial" w:cs="Arial"/>
          <w:sz w:val="24"/>
          <w:szCs w:val="24"/>
        </w:rPr>
        <w:t xml:space="preserve">nege dojenčka </w:t>
      </w:r>
      <w:r w:rsidRPr="00682F85">
        <w:rPr>
          <w:rFonts w:ascii="Arial" w:hAnsi="Arial" w:cs="Arial"/>
          <w:sz w:val="24"/>
          <w:szCs w:val="24"/>
        </w:rPr>
        <w:t>in malega otroka</w:t>
      </w:r>
      <w:r w:rsidR="00711687" w:rsidRPr="00682F85">
        <w:rPr>
          <w:rFonts w:ascii="Arial" w:hAnsi="Arial" w:cs="Arial"/>
          <w:sz w:val="24"/>
          <w:szCs w:val="24"/>
        </w:rPr>
        <w:t xml:space="preserve"> (kopanje in umivanje, nega lasin nohtov, oblačenje in slačenje)</w:t>
      </w:r>
      <w:r w:rsidR="00711687" w:rsidRPr="00682F85">
        <w:rPr>
          <w:rFonts w:ascii="Arial" w:hAnsi="Arial" w:cs="Arial"/>
          <w:sz w:val="24"/>
          <w:szCs w:val="24"/>
        </w:rPr>
        <w:tab/>
      </w:r>
    </w:p>
    <w:p w:rsidR="000C1D79" w:rsidRPr="00682F85" w:rsidRDefault="00711687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Izvede različne </w:t>
      </w:r>
      <w:r w:rsidR="000C1D79" w:rsidRPr="00682F85">
        <w:rPr>
          <w:rFonts w:ascii="Arial" w:hAnsi="Arial" w:cs="Arial"/>
          <w:sz w:val="24"/>
          <w:szCs w:val="24"/>
        </w:rPr>
        <w:t xml:space="preserve">načine previjanja otrok in prednosti posameznih vrst plenic. </w:t>
      </w:r>
    </w:p>
    <w:p w:rsidR="000C1D79" w:rsidRPr="00682F85" w:rsidRDefault="000C1D79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Zaveda se pomena  osebne higiene ob delu z otrokom. </w:t>
      </w:r>
    </w:p>
    <w:p w:rsidR="000C1D79" w:rsidRPr="00682F85" w:rsidRDefault="000C1D79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pripomočke za nego otroka in njihovo  higiensko vzdrževanje.</w:t>
      </w:r>
    </w:p>
    <w:p w:rsidR="00767AE6" w:rsidRPr="00682F85" w:rsidRDefault="00767AE6" w:rsidP="00682F85">
      <w:pPr>
        <w:pStyle w:val="Odstavekseznam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postopke izvajanja zobne higiene in vzdrževanja higiene rok.</w:t>
      </w:r>
    </w:p>
    <w:p w:rsidR="000C1D79" w:rsidRPr="00682F85" w:rsidRDefault="000C1D79" w:rsidP="000E1284">
      <w:pPr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tabs>
          <w:tab w:val="left" w:pos="2373"/>
          <w:tab w:val="left" w:pos="3060"/>
        </w:tabs>
        <w:ind w:left="-319"/>
        <w:rPr>
          <w:rFonts w:ascii="Arial" w:hAnsi="Arial" w:cs="Arial"/>
          <w:sz w:val="24"/>
          <w:szCs w:val="24"/>
        </w:rPr>
      </w:pPr>
    </w:p>
    <w:p w:rsidR="000C1D79" w:rsidRPr="00682F85" w:rsidRDefault="000C1D79" w:rsidP="000E1284">
      <w:pPr>
        <w:rPr>
          <w:rFonts w:ascii="Arial" w:hAnsi="Arial" w:cs="Arial"/>
          <w:b/>
          <w:sz w:val="24"/>
          <w:szCs w:val="24"/>
          <w:u w:val="single"/>
        </w:rPr>
      </w:pPr>
      <w:r w:rsidRPr="00682F85">
        <w:rPr>
          <w:rFonts w:ascii="Arial" w:hAnsi="Arial" w:cs="Arial"/>
          <w:b/>
          <w:sz w:val="24"/>
          <w:szCs w:val="24"/>
          <w:u w:val="single"/>
        </w:rPr>
        <w:t>PRVA POMO</w:t>
      </w:r>
      <w:r w:rsidR="00682F85" w:rsidRPr="00682F85">
        <w:rPr>
          <w:rFonts w:ascii="Arial" w:hAnsi="Arial" w:cs="Arial"/>
          <w:b/>
          <w:sz w:val="24"/>
          <w:szCs w:val="24"/>
          <w:u w:val="single"/>
        </w:rPr>
        <w:t xml:space="preserve">Č </w:t>
      </w:r>
      <w:r w:rsidRPr="00682F85">
        <w:rPr>
          <w:rFonts w:ascii="Arial" w:hAnsi="Arial" w:cs="Arial"/>
          <w:b/>
          <w:sz w:val="24"/>
          <w:szCs w:val="24"/>
          <w:u w:val="single"/>
        </w:rPr>
        <w:t xml:space="preserve"> PRI  PO</w:t>
      </w:r>
      <w:r w:rsidR="00682F85" w:rsidRPr="00682F85">
        <w:rPr>
          <w:rFonts w:ascii="Arial" w:hAnsi="Arial" w:cs="Arial"/>
          <w:b/>
          <w:sz w:val="24"/>
          <w:szCs w:val="24"/>
          <w:u w:val="single"/>
        </w:rPr>
        <w:t>Š</w:t>
      </w:r>
      <w:r w:rsidRPr="00682F85">
        <w:rPr>
          <w:rFonts w:ascii="Arial" w:hAnsi="Arial" w:cs="Arial"/>
          <w:b/>
          <w:sz w:val="24"/>
          <w:szCs w:val="24"/>
          <w:u w:val="single"/>
        </w:rPr>
        <w:t>KODBAH IN NENADNIH OBOLENJIH OTROK</w:t>
      </w:r>
    </w:p>
    <w:p w:rsidR="00682F85" w:rsidRPr="00682F85" w:rsidRDefault="00682F85" w:rsidP="00682F85">
      <w:pPr>
        <w:rPr>
          <w:rFonts w:ascii="Arial" w:hAnsi="Arial" w:cs="Arial"/>
          <w:b/>
          <w:sz w:val="24"/>
          <w:szCs w:val="24"/>
        </w:rPr>
      </w:pPr>
      <w:r w:rsidRPr="00682F85">
        <w:rPr>
          <w:rFonts w:ascii="Arial" w:hAnsi="Arial" w:cs="Arial"/>
          <w:b/>
          <w:sz w:val="24"/>
          <w:szCs w:val="24"/>
        </w:rPr>
        <w:t>Dijak: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i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Pozna oskrbo poškodbe </w:t>
      </w:r>
      <w:r w:rsidRPr="00682F85">
        <w:rPr>
          <w:rFonts w:ascii="Arial" w:hAnsi="Arial" w:cs="Arial"/>
          <w:i/>
          <w:sz w:val="24"/>
          <w:szCs w:val="24"/>
        </w:rPr>
        <w:t>( rane, krvavitve, opekline,piki in ugrizi).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Seznani se z pomenom in stopnjami reševalne verige ob nesrečah.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Pozna vsebino omarice za prvo pomoč in ravnanje ob poškodbah in nenadnih obolenjih otrok</w:t>
      </w:r>
      <w:r w:rsidRPr="00682F85">
        <w:rPr>
          <w:rFonts w:ascii="Arial" w:hAnsi="Arial" w:cs="Arial"/>
          <w:i/>
          <w:sz w:val="24"/>
          <w:szCs w:val="24"/>
        </w:rPr>
        <w:t>(alergije, asmatični napad, krup, epileptični napad, vročinski krči, diabetična - hipoglikemična koma)</w:t>
      </w:r>
      <w:r w:rsidRPr="00682F85">
        <w:rPr>
          <w:rFonts w:ascii="Arial" w:hAnsi="Arial" w:cs="Arial"/>
          <w:sz w:val="24"/>
          <w:szCs w:val="24"/>
        </w:rPr>
        <w:t>.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 xml:space="preserve">Zna ravnati ob stanjih neposredne življenske ogroženosti. </w:t>
      </w:r>
      <w:r w:rsidRPr="00682F85">
        <w:rPr>
          <w:rFonts w:ascii="Arial" w:hAnsi="Arial" w:cs="Arial"/>
          <w:i/>
          <w:sz w:val="24"/>
          <w:szCs w:val="24"/>
        </w:rPr>
        <w:t>(nezavest, zastoj dihanja, zastoj srca, šok, tujek v dihalih, utopitev)</w:t>
      </w:r>
    </w:p>
    <w:p w:rsidR="000C1D79" w:rsidRPr="00682F85" w:rsidRDefault="000C1D79" w:rsidP="00682F85">
      <w:pPr>
        <w:pStyle w:val="Odstavekseznam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682F85">
        <w:rPr>
          <w:rFonts w:ascii="Arial" w:hAnsi="Arial" w:cs="Arial"/>
          <w:sz w:val="24"/>
          <w:szCs w:val="24"/>
        </w:rPr>
        <w:t>Zaveda se pomena pravilnega in učinkovitega ravnanja vzgojitelja   ob poškodbah in nenadnih obolenjih otrok.</w:t>
      </w:r>
    </w:p>
    <w:p w:rsidR="000C1D79" w:rsidRDefault="000C1D79"/>
    <w:sectPr w:rsidR="000C1D79" w:rsidSect="00964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E0360C"/>
    <w:lvl w:ilvl="0">
      <w:numFmt w:val="decimal"/>
      <w:lvlText w:val="*"/>
      <w:lvlJc w:val="left"/>
    </w:lvl>
  </w:abstractNum>
  <w:abstractNum w:abstractNumId="1">
    <w:nsid w:val="15576D9F"/>
    <w:multiLevelType w:val="hybridMultilevel"/>
    <w:tmpl w:val="6F743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C1E49"/>
    <w:multiLevelType w:val="hybridMultilevel"/>
    <w:tmpl w:val="40821D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91C07"/>
    <w:multiLevelType w:val="hybridMultilevel"/>
    <w:tmpl w:val="D62C10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C4F6A"/>
    <w:multiLevelType w:val="hybridMultilevel"/>
    <w:tmpl w:val="D29A07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A37FF"/>
    <w:multiLevelType w:val="hybridMultilevel"/>
    <w:tmpl w:val="E7A8C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110A2"/>
    <w:multiLevelType w:val="hybridMultilevel"/>
    <w:tmpl w:val="AE2AF8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6345F"/>
    <w:multiLevelType w:val="hybridMultilevel"/>
    <w:tmpl w:val="A36264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7F73C6"/>
    <w:multiLevelType w:val="hybridMultilevel"/>
    <w:tmpl w:val="A5A08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2C"/>
    <w:rsid w:val="00030EA7"/>
    <w:rsid w:val="00074F5E"/>
    <w:rsid w:val="000C1D79"/>
    <w:rsid w:val="001412C5"/>
    <w:rsid w:val="00460C43"/>
    <w:rsid w:val="00682F85"/>
    <w:rsid w:val="00711687"/>
    <w:rsid w:val="00767AE6"/>
    <w:rsid w:val="007725AC"/>
    <w:rsid w:val="00964EAF"/>
    <w:rsid w:val="00A41DA7"/>
    <w:rsid w:val="00C541A8"/>
    <w:rsid w:val="00CC142C"/>
    <w:rsid w:val="00CC221F"/>
    <w:rsid w:val="00CF7C31"/>
    <w:rsid w:val="00E6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C3A2-9284-46D6-AABA-CEC69B4C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</dc:creator>
  <cp:lastModifiedBy>Uporabnik</cp:lastModifiedBy>
  <cp:revision>2</cp:revision>
  <dcterms:created xsi:type="dcterms:W3CDTF">2015-09-14T13:55:00Z</dcterms:created>
  <dcterms:modified xsi:type="dcterms:W3CDTF">2015-09-14T13:55:00Z</dcterms:modified>
</cp:coreProperties>
</file>