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9E" w:rsidRDefault="00CA5F9E" w:rsidP="00CA5F9E">
      <w:pPr>
        <w:jc w:val="center"/>
        <w:rPr>
          <w:b/>
          <w:sz w:val="36"/>
        </w:rPr>
      </w:pPr>
      <w:r>
        <w:rPr>
          <w:b/>
          <w:sz w:val="36"/>
        </w:rPr>
        <w:t>TABOR OD 2. DO 6. SEPTEMBRA 2014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51"/>
      </w:tblGrid>
      <w:tr w:rsidR="00CA5F9E" w:rsidRPr="00D934BD" w:rsidTr="009014D7">
        <w:tc>
          <w:tcPr>
            <w:tcW w:w="1951" w:type="dxa"/>
            <w:shd w:val="clear" w:color="auto" w:fill="D6E3BC" w:themeFill="accent3" w:themeFillTint="66"/>
          </w:tcPr>
          <w:p w:rsidR="00CA5F9E" w:rsidRPr="00D934BD" w:rsidRDefault="00CA5F9E" w:rsidP="009014D7">
            <w:pPr>
              <w:spacing w:line="36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PLANINKA</w:t>
            </w:r>
          </w:p>
        </w:tc>
      </w:tr>
    </w:tbl>
    <w:tbl>
      <w:tblPr>
        <w:tblW w:w="5053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8"/>
        <w:gridCol w:w="81"/>
      </w:tblGrid>
      <w:tr w:rsidR="00CA5F9E" w:rsidRPr="0031106D" w:rsidTr="009014D7">
        <w:trPr>
          <w:tblCellSpacing w:w="15" w:type="dxa"/>
        </w:trPr>
        <w:tc>
          <w:tcPr>
            <w:tcW w:w="4862" w:type="pct"/>
            <w:vAlign w:val="center"/>
          </w:tcPr>
          <w:p w:rsidR="00CA5F9E" w:rsidRPr="0031106D" w:rsidRDefault="00CA5F9E" w:rsidP="009014D7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15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5F9E" w:rsidRPr="0031106D" w:rsidRDefault="00CA5F9E" w:rsidP="0090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A5F9E" w:rsidRPr="0031106D" w:rsidTr="009014D7">
        <w:trPr>
          <w:tblCellSpacing w:w="15" w:type="dxa"/>
        </w:trPr>
        <w:tc>
          <w:tcPr>
            <w:tcW w:w="4862" w:type="pct"/>
            <w:vAlign w:val="center"/>
          </w:tcPr>
          <w:p w:rsidR="00CA5F9E" w:rsidRPr="0092337B" w:rsidRDefault="00CA5F9E" w:rsidP="009014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2337B">
              <w:rPr>
                <w:rFonts w:eastAsia="Times New Roman" w:cs="Times New Roman"/>
                <w:sz w:val="24"/>
                <w:szCs w:val="24"/>
              </w:rPr>
              <w:t>Naslov</w:t>
            </w:r>
          </w:p>
          <w:p w:rsidR="00CA5F9E" w:rsidRPr="0092337B" w:rsidRDefault="00CA5F9E" w:rsidP="009014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2337B">
              <w:rPr>
                <w:rFonts w:eastAsia="Times New Roman" w:cs="Times New Roman"/>
                <w:sz w:val="24"/>
                <w:szCs w:val="24"/>
              </w:rPr>
              <w:t>Slivniško Pohorje 39, 2208 Pohorje</w:t>
            </w:r>
          </w:p>
          <w:p w:rsidR="00CA5F9E" w:rsidRPr="0092337B" w:rsidRDefault="00CA5F9E" w:rsidP="009014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2337B">
              <w:rPr>
                <w:rFonts w:eastAsia="Times New Roman" w:cs="Times New Roman"/>
                <w:sz w:val="24"/>
                <w:szCs w:val="24"/>
              </w:rPr>
              <w:t>Kontakt</w:t>
            </w:r>
          </w:p>
          <w:p w:rsidR="00CA5F9E" w:rsidRPr="0092337B" w:rsidRDefault="00CA5F9E" w:rsidP="009014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2337B">
              <w:rPr>
                <w:rFonts w:eastAsia="Times New Roman" w:cs="Times New Roman"/>
                <w:sz w:val="24"/>
                <w:szCs w:val="24"/>
              </w:rPr>
              <w:t>Aleksandra Janc</w:t>
            </w:r>
          </w:p>
          <w:p w:rsidR="00CA5F9E" w:rsidRPr="0092337B" w:rsidRDefault="00CA5F9E" w:rsidP="009014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2337B">
              <w:rPr>
                <w:rFonts w:eastAsia="Times New Roman" w:cs="Times New Roman"/>
                <w:sz w:val="24"/>
                <w:szCs w:val="24"/>
              </w:rPr>
              <w:t>E-pošta</w:t>
            </w:r>
          </w:p>
          <w:p w:rsidR="00CA5F9E" w:rsidRPr="0092337B" w:rsidRDefault="00CA5F9E" w:rsidP="009014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hyperlink r:id="rId5" w:history="1">
              <w:r w:rsidRPr="0092337B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planinka@csod.si</w:t>
              </w:r>
            </w:hyperlink>
          </w:p>
          <w:p w:rsidR="00CA5F9E" w:rsidRPr="0092337B" w:rsidRDefault="00CA5F9E" w:rsidP="009014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2337B">
              <w:rPr>
                <w:rFonts w:eastAsia="Times New Roman" w:cs="Times New Roman"/>
                <w:sz w:val="24"/>
                <w:szCs w:val="24"/>
              </w:rPr>
              <w:t>Telefon</w:t>
            </w:r>
          </w:p>
          <w:p w:rsidR="00CA5F9E" w:rsidRPr="0092337B" w:rsidRDefault="00CA5F9E" w:rsidP="009014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2337B">
              <w:rPr>
                <w:rFonts w:eastAsia="Times New Roman" w:cs="Times New Roman"/>
                <w:sz w:val="24"/>
                <w:szCs w:val="24"/>
              </w:rPr>
              <w:t>02 603 24 21, 02 603 24</w:t>
            </w:r>
          </w:p>
          <w:p w:rsidR="00CA5F9E" w:rsidRPr="0092337B" w:rsidRDefault="00CA5F9E" w:rsidP="009014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2337B">
              <w:rPr>
                <w:rFonts w:eastAsia="Times New Roman" w:cs="Times New Roman"/>
                <w:sz w:val="24"/>
                <w:szCs w:val="24"/>
              </w:rPr>
              <w:t>Mobilni telefon</w:t>
            </w:r>
          </w:p>
          <w:p w:rsidR="00CA5F9E" w:rsidRPr="0092337B" w:rsidRDefault="00CA5F9E" w:rsidP="009014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2337B">
              <w:rPr>
                <w:rFonts w:eastAsia="Times New Roman" w:cs="Times New Roman"/>
                <w:sz w:val="24"/>
                <w:szCs w:val="24"/>
              </w:rPr>
              <w:t>031 607 578</w:t>
            </w:r>
          </w:p>
          <w:p w:rsidR="00CA5F9E" w:rsidRPr="0031106D" w:rsidRDefault="00CA5F9E" w:rsidP="0090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5F9E" w:rsidRPr="0031106D" w:rsidRDefault="00CA5F9E" w:rsidP="0090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A5F9E" w:rsidRPr="0031106D" w:rsidTr="009014D7">
        <w:trPr>
          <w:tblCellSpacing w:w="15" w:type="dxa"/>
        </w:trPr>
        <w:tc>
          <w:tcPr>
            <w:tcW w:w="4862" w:type="pct"/>
            <w:vAlign w:val="center"/>
          </w:tcPr>
          <w:tbl>
            <w:tblPr>
              <w:tblStyle w:val="Tabelamrea"/>
              <w:tblpPr w:leftFromText="141" w:rightFromText="141" w:vertAnchor="text" w:horzAnchor="margin" w:tblpY="158"/>
              <w:tblW w:w="9212" w:type="dxa"/>
              <w:shd w:val="clear" w:color="auto" w:fill="E5DFEC" w:themeFill="accent4" w:themeFillTint="33"/>
              <w:tblLook w:val="04A0" w:firstRow="1" w:lastRow="0" w:firstColumn="1" w:lastColumn="0" w:noHBand="0" w:noVBand="1"/>
            </w:tblPr>
            <w:tblGrid>
              <w:gridCol w:w="9212"/>
            </w:tblGrid>
            <w:tr w:rsidR="00CA5F9E" w:rsidRPr="006D6F7B" w:rsidTr="009014D7">
              <w:tc>
                <w:tcPr>
                  <w:tcW w:w="9212" w:type="dxa"/>
                  <w:shd w:val="clear" w:color="auto" w:fill="E5DFEC" w:themeFill="accent4" w:themeFillTint="33"/>
                </w:tcPr>
                <w:p w:rsidR="00CA5F9E" w:rsidRPr="006D6F7B" w:rsidRDefault="00CA5F9E" w:rsidP="009014D7">
                  <w:pPr>
                    <w:spacing w:line="360" w:lineRule="auto"/>
                    <w:rPr>
                      <w:b/>
                      <w:sz w:val="36"/>
                    </w:rPr>
                  </w:pPr>
                  <w:r w:rsidRPr="006D6F7B">
                    <w:rPr>
                      <w:b/>
                      <w:sz w:val="36"/>
                    </w:rPr>
                    <w:t>SPREMLJEVALCI:</w:t>
                  </w:r>
                </w:p>
              </w:tc>
            </w:tr>
            <w:tr w:rsidR="00CA5F9E" w:rsidRPr="006D6F7B" w:rsidTr="009014D7">
              <w:tc>
                <w:tcPr>
                  <w:tcW w:w="9212" w:type="dxa"/>
                  <w:shd w:val="clear" w:color="auto" w:fill="E5DFEC" w:themeFill="accent4" w:themeFillTint="33"/>
                </w:tcPr>
                <w:p w:rsidR="00CA5F9E" w:rsidRPr="006D6F7B" w:rsidRDefault="00CA5F9E" w:rsidP="009014D7">
                  <w:pPr>
                    <w:spacing w:line="360" w:lineRule="auto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1A (LOTRIČ, PLEVNIK</w:t>
                  </w:r>
                  <w:r w:rsidRPr="006D6F7B">
                    <w:rPr>
                      <w:b/>
                      <w:sz w:val="36"/>
                    </w:rPr>
                    <w:t>)</w:t>
                  </w:r>
                </w:p>
              </w:tc>
            </w:tr>
            <w:tr w:rsidR="00CA5F9E" w:rsidRPr="006D6F7B" w:rsidTr="009014D7">
              <w:tc>
                <w:tcPr>
                  <w:tcW w:w="9212" w:type="dxa"/>
                  <w:shd w:val="clear" w:color="auto" w:fill="E5DFEC" w:themeFill="accent4" w:themeFillTint="33"/>
                </w:tcPr>
                <w:p w:rsidR="00CA5F9E" w:rsidRPr="006D6F7B" w:rsidRDefault="00CA5F9E" w:rsidP="009014D7">
                  <w:pPr>
                    <w:spacing w:line="360" w:lineRule="auto"/>
                    <w:rPr>
                      <w:b/>
                      <w:sz w:val="36"/>
                    </w:rPr>
                  </w:pPr>
                  <w:r w:rsidRPr="006D6F7B">
                    <w:rPr>
                      <w:b/>
                      <w:sz w:val="36"/>
                    </w:rPr>
                    <w:t>1</w:t>
                  </w:r>
                  <w:r>
                    <w:rPr>
                      <w:b/>
                      <w:sz w:val="36"/>
                    </w:rPr>
                    <w:t>B (KOKELJ, SEVNIK</w:t>
                  </w:r>
                  <w:r w:rsidRPr="006D6F7B">
                    <w:rPr>
                      <w:b/>
                      <w:sz w:val="36"/>
                    </w:rPr>
                    <w:t>)</w:t>
                  </w:r>
                </w:p>
              </w:tc>
            </w:tr>
            <w:tr w:rsidR="00CA5F9E" w:rsidRPr="006D6F7B" w:rsidTr="009014D7">
              <w:tc>
                <w:tcPr>
                  <w:tcW w:w="9212" w:type="dxa"/>
                  <w:shd w:val="clear" w:color="auto" w:fill="E5DFEC" w:themeFill="accent4" w:themeFillTint="33"/>
                </w:tcPr>
                <w:p w:rsidR="00CA5F9E" w:rsidRPr="006D6F7B" w:rsidRDefault="00CA5F9E" w:rsidP="009014D7">
                  <w:pPr>
                    <w:spacing w:line="360" w:lineRule="auto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1C (JAKLITSCH J., ANDOLŠEK, POTOČNIK</w:t>
                  </w:r>
                  <w:r w:rsidRPr="006D6F7B">
                    <w:rPr>
                      <w:b/>
                      <w:sz w:val="36"/>
                    </w:rPr>
                    <w:t>)</w:t>
                  </w:r>
                </w:p>
              </w:tc>
            </w:tr>
            <w:tr w:rsidR="00CA5F9E" w:rsidRPr="006D6F7B" w:rsidTr="009014D7">
              <w:tc>
                <w:tcPr>
                  <w:tcW w:w="9212" w:type="dxa"/>
                  <w:shd w:val="clear" w:color="auto" w:fill="E5DFEC" w:themeFill="accent4" w:themeFillTint="33"/>
                </w:tcPr>
                <w:p w:rsidR="00CA5F9E" w:rsidRDefault="00CA5F9E" w:rsidP="009014D7">
                  <w:pPr>
                    <w:spacing w:line="360" w:lineRule="auto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1D (ZUPAN, SGERM)</w:t>
                  </w:r>
                </w:p>
              </w:tc>
            </w:tr>
          </w:tbl>
          <w:p w:rsidR="00CA5F9E" w:rsidRPr="0031106D" w:rsidRDefault="00CA5F9E" w:rsidP="0090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5F9E" w:rsidRPr="0031106D" w:rsidRDefault="00CA5F9E" w:rsidP="0090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A5F9E" w:rsidRPr="0031106D" w:rsidTr="009014D7">
        <w:trPr>
          <w:tblCellSpacing w:w="15" w:type="dxa"/>
        </w:trPr>
        <w:tc>
          <w:tcPr>
            <w:tcW w:w="4862" w:type="pct"/>
            <w:vAlign w:val="center"/>
          </w:tcPr>
          <w:p w:rsidR="00CA5F9E" w:rsidRPr="0031106D" w:rsidRDefault="00CA5F9E" w:rsidP="0090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5F9E" w:rsidRPr="0031106D" w:rsidRDefault="00CA5F9E" w:rsidP="0090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A5F9E" w:rsidRPr="0031106D" w:rsidTr="009014D7">
        <w:trPr>
          <w:tblCellSpacing w:w="15" w:type="dxa"/>
        </w:trPr>
        <w:tc>
          <w:tcPr>
            <w:tcW w:w="4862" w:type="pct"/>
            <w:vAlign w:val="center"/>
          </w:tcPr>
          <w:p w:rsidR="00CA5F9E" w:rsidRPr="0092337B" w:rsidRDefault="00CA5F9E" w:rsidP="009014D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2337B">
              <w:rPr>
                <w:sz w:val="24"/>
                <w:szCs w:val="24"/>
              </w:rPr>
              <w:t>Do doma Planinka pridete po asfaltni cesti, ki pelje na Pohorje. Ta se od glavne ceste, ki poteka med Mariborom in Ljubljano, odcepi malo pred Mariborom, v vasi Hoče. V semaforiziranem križišču je naš smerokaz tisti, na katerem piše Pohorje-Areh. Po približno 10 km pridete v naslednje križišče, na katerem piše Planinka. Zavijete desno in po 100 m boste zagledali hišo.</w:t>
            </w:r>
          </w:p>
        </w:tc>
        <w:tc>
          <w:tcPr>
            <w:tcW w:w="0" w:type="auto"/>
            <w:vMerge/>
            <w:vAlign w:val="center"/>
            <w:hideMark/>
          </w:tcPr>
          <w:p w:rsidR="00CA5F9E" w:rsidRPr="0031106D" w:rsidRDefault="00CA5F9E" w:rsidP="0090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A5F9E" w:rsidRPr="0031106D" w:rsidTr="009014D7">
        <w:trPr>
          <w:tblCellSpacing w:w="15" w:type="dxa"/>
        </w:trPr>
        <w:tc>
          <w:tcPr>
            <w:tcW w:w="4862" w:type="pct"/>
            <w:vAlign w:val="center"/>
          </w:tcPr>
          <w:p w:rsidR="00CA5F9E" w:rsidRPr="00C96DD4" w:rsidRDefault="00CA5F9E" w:rsidP="0090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72EF33" wp14:editId="784F5A81">
                      <wp:simplePos x="0" y="0"/>
                      <wp:positionH relativeFrom="column">
                        <wp:posOffset>2645229</wp:posOffset>
                      </wp:positionH>
                      <wp:positionV relativeFrom="paragraph">
                        <wp:posOffset>36557</wp:posOffset>
                      </wp:positionV>
                      <wp:extent cx="0" cy="3004457"/>
                      <wp:effectExtent l="0" t="0" r="19050" b="24765"/>
                      <wp:wrapNone/>
                      <wp:docPr id="4" name="Raven povezoval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0445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ven povezovalnik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3pt,2.9pt" to="208.3pt,2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" strokecolor="#4579b8 [3044]"/>
                  </w:pict>
                </mc:Fallback>
              </mc:AlternateContent>
            </w:r>
          </w:p>
        </w:tc>
        <w:tc>
          <w:tcPr>
            <w:tcW w:w="0" w:type="auto"/>
            <w:vMerge/>
            <w:vAlign w:val="center"/>
            <w:hideMark/>
          </w:tcPr>
          <w:p w:rsidR="00CA5F9E" w:rsidRPr="0031106D" w:rsidRDefault="00CA5F9E" w:rsidP="0090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A5F9E" w:rsidRPr="0031106D" w:rsidTr="009014D7">
        <w:trPr>
          <w:tblCellSpacing w:w="15" w:type="dxa"/>
        </w:trPr>
        <w:tc>
          <w:tcPr>
            <w:tcW w:w="4862" w:type="pct"/>
            <w:vAlign w:val="center"/>
          </w:tcPr>
          <w:p w:rsidR="00CA5F9E" w:rsidRPr="0031106D" w:rsidRDefault="00CA5F9E" w:rsidP="0090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5F9E" w:rsidRPr="0031106D" w:rsidRDefault="00CA5F9E" w:rsidP="0090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CA5F9E" w:rsidRDefault="00CA5F9E" w:rsidP="00CA5F9E">
      <w:pPr>
        <w:spacing w:line="360" w:lineRule="auto"/>
        <w:rPr>
          <w:b/>
          <w:sz w:val="32"/>
          <w:u w:val="single"/>
        </w:rPr>
        <w:sectPr w:rsidR="00CA5F9E" w:rsidSect="003079E2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CA5F9E" w:rsidRPr="0092337B" w:rsidRDefault="00CA5F9E" w:rsidP="00CA5F9E">
      <w:pPr>
        <w:spacing w:line="360" w:lineRule="auto"/>
        <w:rPr>
          <w:b/>
          <w:sz w:val="24"/>
          <w:szCs w:val="24"/>
          <w:u w:val="single"/>
        </w:rPr>
      </w:pPr>
      <w:r w:rsidRPr="0092337B">
        <w:rPr>
          <w:b/>
          <w:sz w:val="24"/>
          <w:szCs w:val="24"/>
          <w:u w:val="single"/>
        </w:rPr>
        <w:lastRenderedPageBreak/>
        <w:t>Odhod dijakov v Planinko v Stožicah (vhod 5):</w:t>
      </w:r>
    </w:p>
    <w:p w:rsidR="00CA5F9E" w:rsidRPr="0092337B" w:rsidRDefault="00CA5F9E" w:rsidP="00CA5F9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1D</w:t>
      </w:r>
      <w:r w:rsidRPr="0092337B">
        <w:rPr>
          <w:b/>
          <w:sz w:val="24"/>
          <w:szCs w:val="24"/>
        </w:rPr>
        <w:t xml:space="preserve"> - 2. 9. ob 8.00</w:t>
      </w:r>
    </w:p>
    <w:p w:rsidR="00CA5F9E" w:rsidRPr="0092337B" w:rsidRDefault="00CA5F9E" w:rsidP="00CA5F9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1A</w:t>
      </w:r>
      <w:r w:rsidRPr="0092337B">
        <w:rPr>
          <w:b/>
          <w:sz w:val="24"/>
          <w:szCs w:val="24"/>
        </w:rPr>
        <w:t xml:space="preserve"> - 3. 9. ob 8.00</w:t>
      </w:r>
    </w:p>
    <w:p w:rsidR="00CA5F9E" w:rsidRPr="0092337B" w:rsidRDefault="00CA5F9E" w:rsidP="00CA5F9E">
      <w:pPr>
        <w:spacing w:line="360" w:lineRule="auto"/>
        <w:rPr>
          <w:b/>
          <w:sz w:val="24"/>
          <w:szCs w:val="24"/>
        </w:rPr>
      </w:pPr>
      <w:r w:rsidRPr="0092337B">
        <w:rPr>
          <w:b/>
          <w:sz w:val="24"/>
          <w:szCs w:val="24"/>
        </w:rPr>
        <w:t>1C - 4. 9. ob 8.00</w:t>
      </w:r>
    </w:p>
    <w:p w:rsidR="00CA5F9E" w:rsidRPr="0092337B" w:rsidRDefault="00CA5F9E" w:rsidP="00CA5F9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1B - 5. 9. ob 8.00</w:t>
      </w:r>
    </w:p>
    <w:p w:rsidR="00CA5F9E" w:rsidRPr="0092337B" w:rsidRDefault="00CA5F9E" w:rsidP="00CA5F9E">
      <w:pPr>
        <w:spacing w:line="360" w:lineRule="auto"/>
        <w:rPr>
          <w:b/>
          <w:sz w:val="24"/>
          <w:szCs w:val="24"/>
          <w:u w:val="single"/>
        </w:rPr>
      </w:pPr>
      <w:r w:rsidRPr="0092337B">
        <w:rPr>
          <w:b/>
          <w:sz w:val="24"/>
          <w:szCs w:val="24"/>
          <w:u w:val="single"/>
        </w:rPr>
        <w:lastRenderedPageBreak/>
        <w:t>Odhod dijakov v Ljubljano (po dejavnostih)</w:t>
      </w:r>
    </w:p>
    <w:p w:rsidR="00CA5F9E" w:rsidRPr="0092337B" w:rsidRDefault="00CA5F9E" w:rsidP="00CA5F9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1D – 3. 9. ( 16. 30 – 17.00)</w:t>
      </w:r>
    </w:p>
    <w:p w:rsidR="00CA5F9E" w:rsidRPr="0092337B" w:rsidRDefault="00CA5F9E" w:rsidP="00CA5F9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1A</w:t>
      </w:r>
      <w:r w:rsidRPr="0092337B">
        <w:rPr>
          <w:b/>
          <w:sz w:val="24"/>
          <w:szCs w:val="24"/>
        </w:rPr>
        <w:t xml:space="preserve"> – 4</w:t>
      </w:r>
      <w:r>
        <w:rPr>
          <w:b/>
          <w:sz w:val="24"/>
          <w:szCs w:val="24"/>
        </w:rPr>
        <w:t>. 9.  (16. 30 – 17.00)</w:t>
      </w:r>
    </w:p>
    <w:p w:rsidR="00CA5F9E" w:rsidRPr="0092337B" w:rsidRDefault="00CA5F9E" w:rsidP="00CA5F9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1C – 5. 9.  (16. 30 – 17.00)</w:t>
      </w:r>
    </w:p>
    <w:p w:rsidR="00CA5F9E" w:rsidRPr="0092337B" w:rsidRDefault="00CA5F9E" w:rsidP="00CA5F9E">
      <w:pPr>
        <w:spacing w:line="360" w:lineRule="auto"/>
        <w:rPr>
          <w:b/>
          <w:sz w:val="24"/>
          <w:szCs w:val="24"/>
        </w:rPr>
        <w:sectPr w:rsidR="00CA5F9E" w:rsidRPr="0092337B" w:rsidSect="0092337B">
          <w:type w:val="continuous"/>
          <w:pgSz w:w="11906" w:h="16838"/>
          <w:pgMar w:top="567" w:right="1417" w:bottom="1417" w:left="1417" w:header="708" w:footer="708" w:gutter="0"/>
          <w:cols w:num="2" w:space="708"/>
          <w:docGrid w:linePitch="360"/>
        </w:sectPr>
      </w:pPr>
      <w:r>
        <w:rPr>
          <w:b/>
          <w:sz w:val="24"/>
          <w:szCs w:val="24"/>
        </w:rPr>
        <w:t>1B – 6. 9. (16. 30 – 17.</w:t>
      </w:r>
      <w:r>
        <w:rPr>
          <w:b/>
          <w:sz w:val="24"/>
          <w:szCs w:val="24"/>
        </w:rPr>
        <w:t>00)</w:t>
      </w:r>
      <w:bookmarkStart w:id="0" w:name="_GoBack"/>
      <w:bookmarkEnd w:id="0"/>
    </w:p>
    <w:p w:rsidR="004B059D" w:rsidRDefault="004B059D" w:rsidP="00CA5F9E"/>
    <w:sectPr w:rsidR="004B0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9E"/>
    <w:rsid w:val="004B059D"/>
    <w:rsid w:val="00CA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5F9E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A5F9E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5F9E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A5F9E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aninka@csod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2014-08-25T10:23:00Z</dcterms:created>
  <dcterms:modified xsi:type="dcterms:W3CDTF">2014-08-25T10:24:00Z</dcterms:modified>
</cp:coreProperties>
</file>