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92" w:rsidRPr="00AD59FE" w:rsidRDefault="00E8028C" w:rsidP="00023092">
      <w:pPr>
        <w:jc w:val="center"/>
        <w:rPr>
          <w:rFonts w:asciiTheme="minorHAnsi" w:hAnsiTheme="minorHAnsi" w:cstheme="minorHAnsi"/>
        </w:rPr>
      </w:pPr>
      <w:r>
        <w:rPr>
          <w:noProof/>
          <w:lang w:eastAsia="sl-SI"/>
        </w:rPr>
        <w:drawing>
          <wp:inline distT="0" distB="0" distL="0" distR="0" wp14:anchorId="287D4886" wp14:editId="695417B7">
            <wp:extent cx="2993390" cy="905510"/>
            <wp:effectExtent l="0" t="0" r="0" b="8890"/>
            <wp:docPr id="1" name="Slika 1" descr="SVSGL-dop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SVSGL-dopi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AD59FE" w:rsidRDefault="00023092" w:rsidP="00023092">
      <w:pPr>
        <w:jc w:val="center"/>
        <w:rPr>
          <w:rFonts w:asciiTheme="minorHAnsi" w:hAnsiTheme="minorHAnsi" w:cstheme="minorHAnsi"/>
        </w:rPr>
      </w:pPr>
    </w:p>
    <w:p w:rsidR="00023092" w:rsidRPr="00D6318A" w:rsidRDefault="00023092" w:rsidP="00023092">
      <w:pPr>
        <w:pStyle w:val="Naslov1"/>
        <w:rPr>
          <w:rFonts w:ascii="Arial" w:hAnsi="Arial" w:cs="Arial"/>
          <w:b/>
          <w:sz w:val="24"/>
        </w:rPr>
      </w:pPr>
      <w:r w:rsidRPr="00D6318A">
        <w:rPr>
          <w:rFonts w:ascii="Arial" w:hAnsi="Arial" w:cs="Arial"/>
          <w:b/>
          <w:sz w:val="24"/>
        </w:rPr>
        <w:t xml:space="preserve">LETNA PRIPRAVA </w:t>
      </w:r>
    </w:p>
    <w:p w:rsidR="00023092" w:rsidRPr="00D6318A" w:rsidRDefault="00332C97" w:rsidP="000230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2015/2016</w:t>
      </w: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  <w:bookmarkStart w:id="0" w:name="_GoBack"/>
      <w:bookmarkEnd w:id="0"/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center"/>
        <w:rPr>
          <w:rFonts w:ascii="Arial" w:hAnsi="Arial" w:cs="Arial"/>
        </w:rPr>
      </w:pP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023092" w:rsidRPr="00D6318A" w:rsidRDefault="00E407E0" w:rsidP="00023092">
      <w:pPr>
        <w:pStyle w:val="Naslov3"/>
        <w:rPr>
          <w:rFonts w:ascii="Arial" w:hAnsi="Arial" w:cs="Arial"/>
          <w:b/>
          <w:sz w:val="24"/>
        </w:rPr>
      </w:pPr>
      <w:r w:rsidRPr="00D6318A">
        <w:rPr>
          <w:rFonts w:ascii="Arial" w:hAnsi="Arial" w:cs="Arial"/>
          <w:sz w:val="24"/>
        </w:rPr>
        <w:t>S</w:t>
      </w:r>
      <w:r w:rsidR="00023092" w:rsidRPr="00D6318A">
        <w:rPr>
          <w:rFonts w:ascii="Arial" w:hAnsi="Arial" w:cs="Arial"/>
          <w:sz w:val="24"/>
        </w:rPr>
        <w:t>t</w:t>
      </w:r>
      <w:r w:rsidRPr="00D6318A">
        <w:rPr>
          <w:rFonts w:ascii="Arial" w:hAnsi="Arial" w:cs="Arial"/>
          <w:sz w:val="24"/>
        </w:rPr>
        <w:t>rokovni modul</w:t>
      </w:r>
      <w:r w:rsidR="00023092" w:rsidRPr="00D6318A">
        <w:rPr>
          <w:rFonts w:ascii="Arial" w:hAnsi="Arial" w:cs="Arial"/>
          <w:sz w:val="24"/>
        </w:rPr>
        <w:t xml:space="preserve">: </w:t>
      </w:r>
      <w:r w:rsidR="00E23515" w:rsidRPr="00D6318A">
        <w:rPr>
          <w:rFonts w:ascii="Arial" w:hAnsi="Arial" w:cs="Arial"/>
          <w:b/>
          <w:sz w:val="24"/>
        </w:rPr>
        <w:t>SOCIOLOGIJA VZGOJE</w:t>
      </w:r>
    </w:p>
    <w:p w:rsidR="00023092" w:rsidRPr="00D6318A" w:rsidRDefault="00E407E0" w:rsidP="00023092">
      <w:pPr>
        <w:jc w:val="both"/>
        <w:rPr>
          <w:rFonts w:ascii="Arial" w:hAnsi="Arial" w:cs="Arial"/>
          <w:b/>
        </w:rPr>
      </w:pPr>
      <w:r w:rsidRPr="00D6318A">
        <w:rPr>
          <w:rFonts w:ascii="Arial" w:hAnsi="Arial" w:cs="Arial"/>
          <w:b/>
        </w:rPr>
        <w:t>POKLICNI TEČAJ, PREDŠOLSKA VZGOJA</w:t>
      </w:r>
    </w:p>
    <w:p w:rsidR="00023092" w:rsidRPr="00D6318A" w:rsidRDefault="00023092" w:rsidP="00023092">
      <w:pPr>
        <w:rPr>
          <w:rFonts w:ascii="Arial" w:hAnsi="Arial" w:cs="Arial"/>
          <w:b/>
        </w:rPr>
      </w:pPr>
      <w:r w:rsidRPr="00D6318A">
        <w:rPr>
          <w:rFonts w:ascii="Arial" w:hAnsi="Arial" w:cs="Arial"/>
          <w:b/>
        </w:rPr>
        <w:t>Učitelji</w:t>
      </w:r>
      <w:r w:rsidR="00E407E0" w:rsidRPr="00D6318A">
        <w:rPr>
          <w:rFonts w:ascii="Arial" w:hAnsi="Arial" w:cs="Arial"/>
          <w:b/>
        </w:rPr>
        <w:t>: ALOJZ PLUŠKO</w:t>
      </w:r>
    </w:p>
    <w:p w:rsidR="00E407E0" w:rsidRPr="00D6318A" w:rsidRDefault="009E152E" w:rsidP="00023092">
      <w:pPr>
        <w:rPr>
          <w:rFonts w:ascii="Arial" w:hAnsi="Arial" w:cs="Arial"/>
          <w:b/>
        </w:rPr>
      </w:pPr>
      <w:r w:rsidRPr="00D6318A">
        <w:rPr>
          <w:rFonts w:ascii="Arial" w:hAnsi="Arial" w:cs="Arial"/>
          <w:b/>
        </w:rPr>
        <w:t>ŠTEVILO UR - 26</w:t>
      </w:r>
    </w:p>
    <w:p w:rsidR="00E407E0" w:rsidRPr="00D6318A" w:rsidRDefault="00E407E0" w:rsidP="00023092">
      <w:pPr>
        <w:rPr>
          <w:rFonts w:ascii="Arial" w:hAnsi="Arial" w:cs="Arial"/>
        </w:rPr>
      </w:pPr>
    </w:p>
    <w:p w:rsidR="00E407E0" w:rsidRPr="00D6318A" w:rsidRDefault="00E407E0" w:rsidP="00023092">
      <w:pPr>
        <w:rPr>
          <w:rFonts w:ascii="Arial" w:hAnsi="Arial" w:cs="Arial"/>
        </w:rPr>
      </w:pPr>
    </w:p>
    <w:p w:rsidR="00C07E79" w:rsidRPr="00D6318A" w:rsidRDefault="00C07E79">
      <w:pPr>
        <w:rPr>
          <w:rFonts w:ascii="Arial" w:hAnsi="Arial" w:cs="Arial"/>
        </w:rPr>
      </w:pPr>
    </w:p>
    <w:p w:rsidR="00023092" w:rsidRPr="00D6318A" w:rsidRDefault="00023092">
      <w:pPr>
        <w:rPr>
          <w:rFonts w:ascii="Arial" w:hAnsi="Arial" w:cs="Arial"/>
        </w:rPr>
      </w:pPr>
    </w:p>
    <w:p w:rsidR="00023092" w:rsidRPr="00D6318A" w:rsidRDefault="00023092" w:rsidP="0002309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6318A">
        <w:rPr>
          <w:rFonts w:ascii="Arial" w:hAnsi="Arial" w:cs="Arial"/>
          <w:b/>
        </w:rPr>
        <w:t>SPLOŠNI CILJI</w:t>
      </w:r>
      <w:r w:rsidR="00E407E0" w:rsidRPr="00D6318A">
        <w:rPr>
          <w:rFonts w:ascii="Arial" w:hAnsi="Arial" w:cs="Arial"/>
          <w:b/>
        </w:rPr>
        <w:t xml:space="preserve"> MODULA</w:t>
      </w:r>
    </w:p>
    <w:p w:rsidR="00023092" w:rsidRPr="00D6318A" w:rsidRDefault="00023092" w:rsidP="00023092">
      <w:pPr>
        <w:jc w:val="both"/>
        <w:rPr>
          <w:rFonts w:ascii="Arial" w:hAnsi="Arial" w:cs="Arial"/>
        </w:rPr>
      </w:pPr>
    </w:p>
    <w:p w:rsidR="00B00D5A" w:rsidRPr="00D6318A" w:rsidRDefault="00B00D5A" w:rsidP="00B00D5A">
      <w:pPr>
        <w:pStyle w:val="Odstavekseznama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/>
        </w:rPr>
      </w:pPr>
      <w:r w:rsidRPr="00D6318A">
        <w:rPr>
          <w:rFonts w:ascii="Arial" w:hAnsi="Arial" w:cs="Arial"/>
          <w:color w:val="000000"/>
        </w:rPr>
        <w:t xml:space="preserve">analiziranje </w:t>
      </w:r>
      <w:r w:rsidR="00E23515" w:rsidRPr="00D6318A">
        <w:rPr>
          <w:rFonts w:ascii="Arial" w:hAnsi="Arial" w:cs="Arial"/>
          <w:color w:val="000000"/>
        </w:rPr>
        <w:t xml:space="preserve"> </w:t>
      </w:r>
      <w:r w:rsidRPr="00D6318A">
        <w:rPr>
          <w:rFonts w:ascii="Arial" w:hAnsi="Arial" w:cs="Arial"/>
          <w:color w:val="000000"/>
        </w:rPr>
        <w:t xml:space="preserve">razmerij med družbo, skupino in posameznikom na področju predšolske vzgoje; </w:t>
      </w:r>
    </w:p>
    <w:p w:rsidR="00B00D5A" w:rsidRPr="00D6318A" w:rsidRDefault="00B00D5A" w:rsidP="00B00D5A">
      <w:pPr>
        <w:pStyle w:val="Odstavekseznama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/>
        </w:rPr>
      </w:pPr>
      <w:r w:rsidRPr="00D6318A">
        <w:rPr>
          <w:rFonts w:ascii="Arial" w:hAnsi="Arial" w:cs="Arial"/>
          <w:color w:val="000000"/>
        </w:rPr>
        <w:t xml:space="preserve">poznavanje nastanka, razvoja in pomena vzgojnih in izobraževalnih institucij, vzgojno-izobraževalnih sistemov; </w:t>
      </w:r>
    </w:p>
    <w:p w:rsidR="00B00D5A" w:rsidRPr="00D6318A" w:rsidRDefault="00B00D5A" w:rsidP="00B00D5A">
      <w:pPr>
        <w:pStyle w:val="Odstavekseznama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/>
        </w:rPr>
      </w:pPr>
      <w:r w:rsidRPr="00D6318A">
        <w:rPr>
          <w:rFonts w:ascii="Arial" w:hAnsi="Arial" w:cs="Arial"/>
          <w:color w:val="000000"/>
        </w:rPr>
        <w:t>poznavanje delovanja in organiziranosti sistema predšolske vzgoje v  RS;</w:t>
      </w:r>
    </w:p>
    <w:p w:rsidR="007036DD" w:rsidRPr="00D6318A" w:rsidRDefault="007036DD" w:rsidP="007036DD">
      <w:pPr>
        <w:jc w:val="both"/>
        <w:rPr>
          <w:rFonts w:ascii="Arial" w:hAnsi="Arial" w:cs="Arial"/>
        </w:rPr>
      </w:pPr>
    </w:p>
    <w:p w:rsidR="007036DD" w:rsidRPr="00D6318A" w:rsidRDefault="007036DD" w:rsidP="00920DF4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6318A">
        <w:rPr>
          <w:rFonts w:ascii="Arial" w:hAnsi="Arial" w:cs="Arial"/>
          <w:b/>
        </w:rPr>
        <w:t>VSEBINA IN ČASOVNA RAZPOREDITEV</w:t>
      </w:r>
    </w:p>
    <w:p w:rsidR="00920DF4" w:rsidRPr="00D6318A" w:rsidRDefault="00920DF4" w:rsidP="00920DF4">
      <w:pPr>
        <w:pStyle w:val="Odstavekseznama"/>
        <w:rPr>
          <w:rFonts w:ascii="Arial" w:hAnsi="Arial" w:cs="Arial"/>
          <w:b/>
        </w:rPr>
      </w:pPr>
    </w:p>
    <w:p w:rsidR="007036DD" w:rsidRPr="00D6318A" w:rsidRDefault="007036DD">
      <w:pPr>
        <w:rPr>
          <w:rFonts w:ascii="Arial" w:hAnsi="Arial" w:cs="Arial"/>
        </w:rPr>
      </w:pPr>
    </w:p>
    <w:p w:rsidR="007036DD" w:rsidRPr="00D6318A" w:rsidRDefault="007036DD">
      <w:pPr>
        <w:rPr>
          <w:rFonts w:ascii="Arial" w:hAnsi="Arial" w:cs="Arial"/>
        </w:rPr>
      </w:pPr>
    </w:p>
    <w:p w:rsidR="007036DD" w:rsidRPr="00D6318A" w:rsidRDefault="007036DD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371"/>
        <w:gridCol w:w="4219"/>
      </w:tblGrid>
      <w:tr w:rsidR="00B00D5A" w:rsidRPr="00D6318A" w:rsidTr="00B00D5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00D5A" w:rsidRPr="00D6318A" w:rsidRDefault="00B00D5A" w:rsidP="007036D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00D5A" w:rsidRPr="00D6318A" w:rsidRDefault="00B00D5A" w:rsidP="00E051B5">
            <w:p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ČASOVNI OKVIR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D5A" w:rsidRPr="00D6318A" w:rsidRDefault="00B00D5A" w:rsidP="00E051B5">
            <w:p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SPLOŠNI VSEBINSKI CILJI</w:t>
            </w:r>
          </w:p>
        </w:tc>
      </w:tr>
      <w:tr w:rsidR="00B00D5A" w:rsidRPr="00D6318A" w:rsidTr="00E23515">
        <w:trPr>
          <w:trHeight w:val="199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D5A" w:rsidRPr="00D6318A" w:rsidRDefault="00B00D5A" w:rsidP="00920DF4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TEMELJI SOCIOLOGIJE VZGOJE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D5A" w:rsidRPr="00D6318A" w:rsidRDefault="009E152E" w:rsidP="00D81CC7">
            <w:pPr>
              <w:shd w:val="clear" w:color="auto" w:fill="FFFFFF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2 uri</w:t>
            </w:r>
          </w:p>
          <w:p w:rsidR="00B00D5A" w:rsidRPr="00D6318A" w:rsidRDefault="00B00D5A" w:rsidP="00D81CC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15" w:rsidRPr="00D6318A" w:rsidRDefault="00E23515" w:rsidP="00E2351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 xml:space="preserve">razmerja  med družbo, skupino in posameznikom na področju predšolske vzgoje; </w:t>
            </w:r>
          </w:p>
          <w:p w:rsidR="00E23515" w:rsidRPr="00D6318A" w:rsidRDefault="00E23515" w:rsidP="00E2351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 xml:space="preserve">poznavanje nastanka, razvoja in pomena vzgojnih in izobraževalnih institucij, in vzgojno-izobraževalnih sistemov; </w:t>
            </w:r>
          </w:p>
          <w:p w:rsidR="00B00D5A" w:rsidRPr="00D6318A" w:rsidRDefault="00B00D5A" w:rsidP="00E23515">
            <w:pPr>
              <w:ind w:left="284"/>
              <w:rPr>
                <w:rFonts w:ascii="Arial" w:hAnsi="Arial" w:cs="Arial"/>
              </w:rPr>
            </w:pPr>
          </w:p>
        </w:tc>
      </w:tr>
      <w:tr w:rsidR="00965548" w:rsidRPr="00D6318A" w:rsidTr="00965548">
        <w:trPr>
          <w:trHeight w:val="93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548" w:rsidRPr="00D6318A" w:rsidRDefault="00965548" w:rsidP="00920DF4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Socializacija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48" w:rsidRPr="00D6318A" w:rsidRDefault="009E152E" w:rsidP="00D81CC7">
            <w:pPr>
              <w:shd w:val="clear" w:color="auto" w:fill="FFFFFF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2 uri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548" w:rsidRPr="00D6318A" w:rsidRDefault="00965548" w:rsidP="00E2351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poznavanje temeljnih socioloških kategorij na tem področju</w:t>
            </w:r>
          </w:p>
        </w:tc>
      </w:tr>
      <w:tr w:rsidR="00965548" w:rsidRPr="00D6318A" w:rsidTr="00965548">
        <w:trPr>
          <w:trHeight w:val="126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548" w:rsidRPr="00D6318A" w:rsidRDefault="00965548" w:rsidP="00920DF4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Dejavniki socializacije</w:t>
            </w:r>
          </w:p>
          <w:p w:rsidR="00965548" w:rsidRPr="00D6318A" w:rsidRDefault="00965548" w:rsidP="00965548">
            <w:pPr>
              <w:pStyle w:val="Odstavekseznama"/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družina</w:t>
            </w:r>
          </w:p>
          <w:p w:rsidR="00965548" w:rsidRPr="00D6318A" w:rsidRDefault="00965548" w:rsidP="00965548">
            <w:pPr>
              <w:pStyle w:val="Odstavekseznama"/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šola</w:t>
            </w:r>
          </w:p>
          <w:p w:rsidR="00965548" w:rsidRPr="00D6318A" w:rsidRDefault="00965548" w:rsidP="00965548">
            <w:pPr>
              <w:pStyle w:val="Odstavekseznama"/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vrtci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48" w:rsidRPr="00D6318A" w:rsidRDefault="009E152E" w:rsidP="009E152E">
            <w:pPr>
              <w:shd w:val="clear" w:color="auto" w:fill="FFFFFF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2</w:t>
            </w:r>
            <w:r w:rsidR="00965548" w:rsidRPr="00D6318A">
              <w:rPr>
                <w:rFonts w:ascii="Arial" w:hAnsi="Arial" w:cs="Arial"/>
              </w:rPr>
              <w:t xml:space="preserve"> ur</w:t>
            </w:r>
            <w:r w:rsidRPr="00D6318A">
              <w:rPr>
                <w:rFonts w:ascii="Arial" w:hAnsi="Arial" w:cs="Arial"/>
              </w:rPr>
              <w:t>i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548" w:rsidRPr="00D6318A" w:rsidRDefault="00965548" w:rsidP="00E2351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družbena institucionalizacija</w:t>
            </w:r>
          </w:p>
        </w:tc>
      </w:tr>
      <w:tr w:rsidR="00B00D5A" w:rsidRPr="00D6318A" w:rsidTr="00B00D5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D5A" w:rsidRPr="00D6318A" w:rsidRDefault="00B00D5A" w:rsidP="00B00D5A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UVOD V ŠOLSKO ZAKONODAJO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D5A" w:rsidRPr="00D6318A" w:rsidRDefault="00B00D5A" w:rsidP="00E051B5">
            <w:pPr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1 ura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5A" w:rsidRPr="00D6318A" w:rsidRDefault="00E23515" w:rsidP="00E051B5">
            <w:pPr>
              <w:numPr>
                <w:ilvl w:val="0"/>
                <w:numId w:val="5"/>
              </w:numPr>
              <w:tabs>
                <w:tab w:val="clear" w:pos="567"/>
                <w:tab w:val="num" w:pos="198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zakon o vrtcih</w:t>
            </w:r>
          </w:p>
          <w:p w:rsidR="00E23515" w:rsidRPr="00D6318A" w:rsidRDefault="00E23515" w:rsidP="00E051B5">
            <w:pPr>
              <w:numPr>
                <w:ilvl w:val="0"/>
                <w:numId w:val="5"/>
              </w:numPr>
              <w:tabs>
                <w:tab w:val="clear" w:pos="567"/>
                <w:tab w:val="num" w:pos="198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ZOFVI</w:t>
            </w:r>
          </w:p>
          <w:p w:rsidR="00E23515" w:rsidRPr="00D6318A" w:rsidRDefault="00E23515" w:rsidP="00E051B5">
            <w:pPr>
              <w:numPr>
                <w:ilvl w:val="0"/>
                <w:numId w:val="5"/>
              </w:numPr>
              <w:tabs>
                <w:tab w:val="clear" w:pos="567"/>
                <w:tab w:val="num" w:pos="198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zakon o usmerjanju otrok s posebnimi potrebami</w:t>
            </w:r>
          </w:p>
          <w:p w:rsidR="00E23515" w:rsidRPr="00D6318A" w:rsidRDefault="00E23515" w:rsidP="00E051B5">
            <w:pPr>
              <w:numPr>
                <w:ilvl w:val="0"/>
                <w:numId w:val="5"/>
              </w:numPr>
              <w:tabs>
                <w:tab w:val="clear" w:pos="567"/>
                <w:tab w:val="num" w:pos="198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drugi sistemski šolski zakoni</w:t>
            </w:r>
          </w:p>
        </w:tc>
      </w:tr>
      <w:tr w:rsidR="00B00D5A" w:rsidRPr="00D6318A" w:rsidTr="00E23515">
        <w:trPr>
          <w:trHeight w:val="15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D5A" w:rsidRPr="00D6318A" w:rsidRDefault="00B00D5A" w:rsidP="00920DF4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ZAKONSKI PREDPISI IN VRTCI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D5A" w:rsidRPr="00D6318A" w:rsidRDefault="009E152E" w:rsidP="00E051B5">
            <w:pPr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6 ur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15" w:rsidRPr="00D6318A" w:rsidRDefault="00E23515" w:rsidP="00E2351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temeljne naloge vrtcev, načela in cilji predšolske vzgoje v vrtcih, jezik, otroci s posebnimi potrebami, pravica do izbire programov, zagotavljanje  vključevanja otrok v programe javne službe,</w:t>
            </w:r>
          </w:p>
          <w:p w:rsidR="00E23515" w:rsidRPr="00D6318A" w:rsidRDefault="00E23515" w:rsidP="00E2351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 xml:space="preserve">organizacija in vsebina predšolske vzgoje v vrtcih (programi za predšolske otroke, sprejemanje programa zasebnega </w:t>
            </w:r>
            <w:r w:rsidRPr="00D6318A">
              <w:rPr>
                <w:rFonts w:ascii="Arial" w:hAnsi="Arial" w:cs="Arial"/>
                <w:color w:val="000000"/>
              </w:rPr>
              <w:lastRenderedPageBreak/>
              <w:t>vrtca, programi v vrtcu, starostna obdobja, oddelki, število otrok in število delavcev v oddelku),</w:t>
            </w:r>
          </w:p>
          <w:p w:rsidR="00E23515" w:rsidRPr="00D6318A" w:rsidRDefault="00E23515" w:rsidP="00E2351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letni delovni načrt vrtca,</w:t>
            </w:r>
          </w:p>
          <w:p w:rsidR="00E23515" w:rsidRPr="00D6318A" w:rsidRDefault="00E23515" w:rsidP="00E2351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financiranje (viri, finančni nadzor, presežek, javni vrtci: sredstva lokalne skupnosti,  državni proračun, plačilo staršev, določitev cene programov in določanje plačila staršev, premoženje družine, posledice neplačevanja staršev),</w:t>
            </w:r>
          </w:p>
          <w:p w:rsidR="00E23515" w:rsidRPr="00D6318A" w:rsidRDefault="00E23515" w:rsidP="00E2351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zasebni vrtci: pogoji za financiranje, omejitev plač, pogodba o financiranju,</w:t>
            </w:r>
          </w:p>
          <w:p w:rsidR="00E23515" w:rsidRPr="00D6318A" w:rsidRDefault="00E23515" w:rsidP="00E2351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zaposleni v vrtcu (izobrazbeni pogoji, obveznost vzgojitelja in pomočnika vzgojitelja),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pogoji za opravljanje vzgoje in izobraževanja (pogoji, razvid, status zasebnega vzgojitelja in učitelja),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javni vrtci (ustanovitelj, akt o ustanovitvi, pravila, kriteriji za ustanovitev, podružnice),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 xml:space="preserve">organi javnih vrtcev: svet (sestava in pristojnosti), ravnatelj (pristojnosti), direktor, kolegij, imenovanje in razrešitev ravnatelja, vršilca dolžnosti ravnatelja in pomočnika ravnatelja, 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strokovni organi v vrtcu in šoli (vzgojiteljski, učiteljski zbor oz. predavateljski zbor, programski učiteljski zbor, oddelčni učiteljski zbor, razrednik, strokovni aktivi, študijska komisija …),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svet staršev – sestava in pristojnosti,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avtonomija šolskega prostora,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opravljanje javne službe na podlagi koncesije (dodelitev koncesije, vsebina pogodbe, odvzem koncesije),</w:t>
            </w:r>
          </w:p>
          <w:p w:rsidR="00E23515" w:rsidRPr="00D6318A" w:rsidRDefault="00E23515" w:rsidP="00E2351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 xml:space="preserve">strokovni delavci v vrtcu oziroma šoli (zaposleni – splošni pogoji,  strokovni delavci v vrtcu, osnovni, glasbeni, poklicni oziroma strokovni šoli, gimnaziji, </w:t>
            </w:r>
            <w:r w:rsidRPr="00D6318A">
              <w:rPr>
                <w:rFonts w:ascii="Arial" w:hAnsi="Arial" w:cs="Arial"/>
                <w:color w:val="000000"/>
              </w:rPr>
              <w:lastRenderedPageBreak/>
              <w:t>pedagoško-andragoška oziroma specialna-pedagoška izobrazba, strokovni izpit),</w:t>
            </w:r>
          </w:p>
          <w:p w:rsidR="00B00D5A" w:rsidRPr="00D6318A" w:rsidRDefault="00B00D5A" w:rsidP="00E23515">
            <w:pPr>
              <w:rPr>
                <w:rFonts w:ascii="Arial" w:hAnsi="Arial" w:cs="Arial"/>
              </w:rPr>
            </w:pPr>
          </w:p>
        </w:tc>
      </w:tr>
      <w:tr w:rsidR="00B00D5A" w:rsidRPr="00D6318A" w:rsidTr="00B00D5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D5A" w:rsidRPr="00D6318A" w:rsidRDefault="00B00D5A" w:rsidP="00920DF4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lastRenderedPageBreak/>
              <w:t>PODZAKONSKI PREDPISI – PREDŠOLSKA VZGOJA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D5A" w:rsidRPr="00D6318A" w:rsidRDefault="009E152E" w:rsidP="007036DD">
            <w:pPr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3</w:t>
            </w:r>
            <w:r w:rsidR="00B00D5A" w:rsidRPr="00D6318A">
              <w:rPr>
                <w:rFonts w:ascii="Arial" w:hAnsi="Arial" w:cs="Arial"/>
              </w:rPr>
              <w:t xml:space="preserve"> ure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5A" w:rsidRPr="00D6318A" w:rsidRDefault="00E23515" w:rsidP="007036DD">
            <w:pPr>
              <w:numPr>
                <w:ilvl w:val="0"/>
                <w:numId w:val="5"/>
              </w:numPr>
              <w:tabs>
                <w:tab w:val="clear" w:pos="567"/>
                <w:tab w:val="num" w:pos="198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spoznavanje podzakonskih predpisov</w:t>
            </w:r>
          </w:p>
          <w:p w:rsidR="00E23515" w:rsidRPr="00D6318A" w:rsidRDefault="00E23515" w:rsidP="007036DD">
            <w:pPr>
              <w:numPr>
                <w:ilvl w:val="0"/>
                <w:numId w:val="5"/>
              </w:numPr>
              <w:tabs>
                <w:tab w:val="clear" w:pos="567"/>
                <w:tab w:val="num" w:pos="198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analizira vsebino pravilnikov, normativov ipd</w:t>
            </w:r>
          </w:p>
        </w:tc>
      </w:tr>
      <w:tr w:rsidR="00B00D5A" w:rsidRPr="00D6318A" w:rsidTr="00E23515">
        <w:trPr>
          <w:trHeight w:val="15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D5A" w:rsidRPr="00D6318A" w:rsidRDefault="00B00D5A" w:rsidP="00920DF4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ZAKONODAJA NA PODROČJU OSNOVNEGA IN SREDNJEGA ŠOLSTVA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D5A" w:rsidRPr="00D6318A" w:rsidRDefault="009E152E" w:rsidP="007036DD">
            <w:pPr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2</w:t>
            </w:r>
            <w:r w:rsidR="00B00D5A" w:rsidRPr="00D6318A">
              <w:rPr>
                <w:rFonts w:ascii="Arial" w:hAnsi="Arial" w:cs="Arial"/>
              </w:rPr>
              <w:t xml:space="preserve"> ura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15" w:rsidRPr="00D6318A" w:rsidRDefault="00E23515" w:rsidP="00E2351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izobraževanje in napredovanje strokovnih delavcev in ravnateljev (strokovni delavci – izobraževanje in napredovanje, šola za ravnatelje, ravnateljski izpit),</w:t>
            </w:r>
          </w:p>
          <w:p w:rsidR="00E23515" w:rsidRPr="00D6318A" w:rsidRDefault="00E23515" w:rsidP="00E2351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delovno razmerje (pogoji za sklepanje delovnih razmerij, sistemizacija, zaposlovanje, pogodba o delu, pripravništvo, odpoved pogodbe o zaposlitvi iz poslovnih razlogov, delovna in učna obveznost po posameznih področjih, letni dopust),</w:t>
            </w:r>
          </w:p>
          <w:p w:rsidR="00E23515" w:rsidRPr="00D6318A" w:rsidRDefault="00E23515" w:rsidP="00E2351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D6318A">
              <w:rPr>
                <w:rFonts w:ascii="Arial" w:hAnsi="Arial" w:cs="Arial"/>
                <w:color w:val="000000"/>
              </w:rPr>
              <w:t>delovna razmerja - splošno (pogodba o zaposlitvi, pravice, obveznosti in odgovornosti iz delovnega razmerja, uveljavljanje in varstvo pravic iz delovnega razmerja),</w:t>
            </w:r>
          </w:p>
          <w:p w:rsidR="00B00D5A" w:rsidRPr="00D6318A" w:rsidRDefault="00E23515" w:rsidP="00E2351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  <w:color w:val="000000"/>
              </w:rPr>
              <w:t>določanje osnovne plače, uvrščanje v plačne razrede, napredovanje v višji plačni razred,</w:t>
            </w:r>
          </w:p>
        </w:tc>
      </w:tr>
      <w:tr w:rsidR="00B00D5A" w:rsidRPr="00D6318A" w:rsidTr="00B00D5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D5A" w:rsidRPr="00D6318A" w:rsidRDefault="00B00D5A" w:rsidP="00920DF4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USTAVNA IN EVROPSKA UREDITEV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D5A" w:rsidRPr="00D6318A" w:rsidRDefault="009E152E" w:rsidP="007036DD">
            <w:pPr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5 ur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5A" w:rsidRPr="00D6318A" w:rsidRDefault="00E23515" w:rsidP="001F542A">
            <w:pPr>
              <w:numPr>
                <w:ilvl w:val="0"/>
                <w:numId w:val="4"/>
              </w:numPr>
              <w:tabs>
                <w:tab w:val="clear" w:pos="567"/>
                <w:tab w:val="num" w:pos="265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spozna temelje slovenske ustavne ureditve</w:t>
            </w:r>
          </w:p>
          <w:p w:rsidR="00E23515" w:rsidRPr="00D6318A" w:rsidRDefault="00E23515" w:rsidP="001F542A">
            <w:pPr>
              <w:numPr>
                <w:ilvl w:val="0"/>
                <w:numId w:val="4"/>
              </w:numPr>
              <w:tabs>
                <w:tab w:val="clear" w:pos="567"/>
                <w:tab w:val="num" w:pos="265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analizira poglavja o pravicah</w:t>
            </w:r>
          </w:p>
          <w:p w:rsidR="00E23515" w:rsidRPr="00D6318A" w:rsidRDefault="00E23515" w:rsidP="001F542A">
            <w:pPr>
              <w:numPr>
                <w:ilvl w:val="0"/>
                <w:numId w:val="4"/>
              </w:numPr>
              <w:tabs>
                <w:tab w:val="clear" w:pos="567"/>
                <w:tab w:val="num" w:pos="265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delitev oblast</w:t>
            </w:r>
          </w:p>
          <w:p w:rsidR="00E23515" w:rsidRPr="00D6318A" w:rsidRDefault="00E23515" w:rsidP="001F542A">
            <w:pPr>
              <w:numPr>
                <w:ilvl w:val="0"/>
                <w:numId w:val="4"/>
              </w:numPr>
              <w:tabs>
                <w:tab w:val="clear" w:pos="567"/>
                <w:tab w:val="num" w:pos="265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spozna evropske institucije</w:t>
            </w:r>
          </w:p>
          <w:p w:rsidR="00E23515" w:rsidRPr="00D6318A" w:rsidRDefault="00E23515" w:rsidP="001F542A">
            <w:pPr>
              <w:numPr>
                <w:ilvl w:val="0"/>
                <w:numId w:val="4"/>
              </w:numPr>
              <w:tabs>
                <w:tab w:val="clear" w:pos="567"/>
                <w:tab w:val="num" w:pos="265"/>
              </w:tabs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delovanje EU</w:t>
            </w:r>
          </w:p>
        </w:tc>
      </w:tr>
      <w:tr w:rsidR="009E152E" w:rsidRPr="00D6318A" w:rsidTr="00B00D5A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52E" w:rsidRPr="00D6318A" w:rsidRDefault="009E152E" w:rsidP="00920DF4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D6318A">
              <w:rPr>
                <w:rFonts w:ascii="Arial" w:hAnsi="Arial" w:cs="Arial"/>
                <w:b/>
              </w:rPr>
              <w:t>Ocenjevanje znanja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52E" w:rsidRPr="00D6318A" w:rsidRDefault="009E152E" w:rsidP="007036DD">
            <w:pPr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3 ure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2E" w:rsidRPr="00D6318A" w:rsidRDefault="009E152E" w:rsidP="001F542A">
            <w:pPr>
              <w:numPr>
                <w:ilvl w:val="0"/>
                <w:numId w:val="4"/>
              </w:numPr>
              <w:tabs>
                <w:tab w:val="clear" w:pos="567"/>
                <w:tab w:val="num" w:pos="265"/>
              </w:tabs>
              <w:rPr>
                <w:rFonts w:ascii="Arial" w:hAnsi="Arial" w:cs="Arial"/>
              </w:rPr>
            </w:pPr>
          </w:p>
        </w:tc>
      </w:tr>
    </w:tbl>
    <w:p w:rsidR="008D55DD" w:rsidRPr="00D6318A" w:rsidRDefault="008D55DD" w:rsidP="008D55DD">
      <w:pPr>
        <w:rPr>
          <w:rFonts w:ascii="Arial" w:hAnsi="Arial" w:cs="Arial"/>
          <w:b/>
        </w:rPr>
      </w:pPr>
    </w:p>
    <w:p w:rsidR="001F542A" w:rsidRPr="00D6318A" w:rsidRDefault="001F542A" w:rsidP="008D55DD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6318A">
        <w:rPr>
          <w:rFonts w:ascii="Arial" w:hAnsi="Arial" w:cs="Arial"/>
          <w:b/>
        </w:rPr>
        <w:t>OCENJEVANJE</w:t>
      </w:r>
    </w:p>
    <w:p w:rsidR="00920DF4" w:rsidRPr="00D6318A" w:rsidRDefault="00920DF4" w:rsidP="000A2E41">
      <w:pPr>
        <w:jc w:val="both"/>
        <w:rPr>
          <w:rFonts w:ascii="Arial" w:hAnsi="Arial" w:cs="Arial"/>
        </w:rPr>
      </w:pPr>
    </w:p>
    <w:p w:rsidR="008D55DD" w:rsidRPr="00D6318A" w:rsidRDefault="008D55DD" w:rsidP="008D55DD">
      <w:pPr>
        <w:pStyle w:val="Telobesedila2"/>
        <w:spacing w:line="240" w:lineRule="auto"/>
        <w:rPr>
          <w:rFonts w:ascii="Arial" w:hAnsi="Arial" w:cs="Arial"/>
        </w:rPr>
      </w:pPr>
      <w:r w:rsidRPr="00D6318A">
        <w:rPr>
          <w:rFonts w:ascii="Arial" w:hAnsi="Arial" w:cs="Arial"/>
        </w:rPr>
        <w:t xml:space="preserve">Znanje se </w:t>
      </w:r>
      <w:r w:rsidR="00E407E0" w:rsidRPr="00D6318A">
        <w:rPr>
          <w:rFonts w:ascii="Arial" w:hAnsi="Arial" w:cs="Arial"/>
        </w:rPr>
        <w:t>ocenjuje na koncu modula pisno in ustno v obliki pisnega izpita s ustnim zagovorom.</w:t>
      </w:r>
      <w:r w:rsidRPr="00D6318A">
        <w:rPr>
          <w:rFonts w:ascii="Arial" w:hAnsi="Arial" w:cs="Arial"/>
        </w:rPr>
        <w:t xml:space="preserve">. </w:t>
      </w:r>
    </w:p>
    <w:p w:rsidR="008D55DD" w:rsidRPr="00D6318A" w:rsidRDefault="008D55DD" w:rsidP="000A2E41">
      <w:pPr>
        <w:jc w:val="both"/>
        <w:rPr>
          <w:rFonts w:ascii="Arial" w:hAnsi="Arial" w:cs="Arial"/>
        </w:rPr>
      </w:pPr>
    </w:p>
    <w:p w:rsidR="000A2E41" w:rsidRPr="00D6318A" w:rsidRDefault="000A2E41" w:rsidP="000A2E41">
      <w:pPr>
        <w:jc w:val="both"/>
        <w:rPr>
          <w:rFonts w:ascii="Arial" w:hAnsi="Arial" w:cs="Arial"/>
        </w:rPr>
      </w:pPr>
      <w:r w:rsidRPr="00D6318A">
        <w:rPr>
          <w:rFonts w:ascii="Arial" w:hAnsi="Arial" w:cs="Arial"/>
        </w:rPr>
        <w:t xml:space="preserve">Kriteriji pisnega </w:t>
      </w:r>
      <w:r w:rsidR="00E407E0" w:rsidRPr="00D6318A">
        <w:rPr>
          <w:rFonts w:ascii="Arial" w:hAnsi="Arial" w:cs="Arial"/>
        </w:rPr>
        <w:t xml:space="preserve">izpita - </w:t>
      </w:r>
      <w:r w:rsidRPr="00D6318A">
        <w:rPr>
          <w:rFonts w:ascii="Arial" w:hAnsi="Arial" w:cs="Arial"/>
        </w:rPr>
        <w:t>ocenjevanja so:</w:t>
      </w:r>
    </w:p>
    <w:p w:rsidR="000A2E41" w:rsidRPr="00D6318A" w:rsidRDefault="000A2E41" w:rsidP="000A2E4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6318A">
        <w:rPr>
          <w:rFonts w:ascii="Arial" w:hAnsi="Arial" w:cs="Arial"/>
        </w:rPr>
        <w:t>Od 50 do 62% za oceno zadostno (2)</w:t>
      </w:r>
    </w:p>
    <w:p w:rsidR="000A2E41" w:rsidRPr="00D6318A" w:rsidRDefault="000A2E41" w:rsidP="000A2E4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6318A">
        <w:rPr>
          <w:rFonts w:ascii="Arial" w:hAnsi="Arial" w:cs="Arial"/>
        </w:rPr>
        <w:t>Od 63 do 76% za oceno dobro (3)</w:t>
      </w:r>
    </w:p>
    <w:p w:rsidR="000A2E41" w:rsidRPr="00D6318A" w:rsidRDefault="000A2E41" w:rsidP="000A2E4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6318A">
        <w:rPr>
          <w:rFonts w:ascii="Arial" w:hAnsi="Arial" w:cs="Arial"/>
        </w:rPr>
        <w:t>Od 77 do 89 za oceno prav dobro (4)</w:t>
      </w:r>
    </w:p>
    <w:p w:rsidR="000A2E41" w:rsidRPr="00D6318A" w:rsidRDefault="000A2E41" w:rsidP="000A2E4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6318A">
        <w:rPr>
          <w:rFonts w:ascii="Arial" w:hAnsi="Arial" w:cs="Arial"/>
        </w:rPr>
        <w:lastRenderedPageBreak/>
        <w:t>Od 90 do 100 za oceno odlično (5)</w:t>
      </w:r>
    </w:p>
    <w:p w:rsidR="000A2E41" w:rsidRPr="00D6318A" w:rsidRDefault="000A2E41" w:rsidP="000A2E41">
      <w:pPr>
        <w:jc w:val="both"/>
        <w:rPr>
          <w:rFonts w:ascii="Arial" w:hAnsi="Arial" w:cs="Arial"/>
        </w:rPr>
      </w:pPr>
    </w:p>
    <w:p w:rsidR="000A2E41" w:rsidRPr="00D6318A" w:rsidRDefault="000A2E41" w:rsidP="000A2E41">
      <w:pPr>
        <w:jc w:val="both"/>
        <w:rPr>
          <w:rFonts w:ascii="Arial" w:hAnsi="Arial" w:cs="Arial"/>
        </w:rPr>
      </w:pPr>
      <w:r w:rsidRPr="00D6318A">
        <w:rPr>
          <w:rFonts w:ascii="Arial" w:hAnsi="Arial" w:cs="Arial"/>
        </w:rPr>
        <w:t>V primeru večje težavnosti snovi se lahko spodnja meja za pozitivno oceno zniža.</w:t>
      </w:r>
    </w:p>
    <w:p w:rsidR="000A2E41" w:rsidRPr="00D6318A" w:rsidRDefault="000A2E41" w:rsidP="000A2E41">
      <w:pPr>
        <w:jc w:val="both"/>
        <w:rPr>
          <w:rFonts w:ascii="Arial" w:hAnsi="Arial" w:cs="Arial"/>
        </w:rPr>
      </w:pPr>
    </w:p>
    <w:p w:rsidR="000A2E41" w:rsidRPr="00D6318A" w:rsidRDefault="000A2E41" w:rsidP="000A2E41">
      <w:pPr>
        <w:jc w:val="both"/>
        <w:rPr>
          <w:rFonts w:ascii="Arial" w:hAnsi="Arial" w:cs="Arial"/>
        </w:rPr>
      </w:pPr>
    </w:p>
    <w:p w:rsidR="000A2E41" w:rsidRPr="00D6318A" w:rsidRDefault="000A2E41" w:rsidP="0096554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6318A">
        <w:rPr>
          <w:rFonts w:ascii="Arial" w:hAnsi="Arial" w:cs="Arial"/>
          <w:b/>
        </w:rPr>
        <w:t>MINIMALNI STANDARDI</w:t>
      </w:r>
    </w:p>
    <w:p w:rsidR="00AD59FE" w:rsidRPr="00D6318A" w:rsidRDefault="00AD59FE" w:rsidP="00965548">
      <w:pPr>
        <w:rPr>
          <w:rFonts w:ascii="Arial" w:hAnsi="Arial" w:cs="Arial"/>
        </w:rPr>
      </w:pPr>
    </w:p>
    <w:p w:rsidR="00965548" w:rsidRPr="00D6318A" w:rsidRDefault="00965548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pozna temeljni sociološki aparat na temo socializacije, institucij in organizacij</w:t>
      </w:r>
    </w:p>
    <w:p w:rsidR="00965548" w:rsidRPr="00D6318A" w:rsidRDefault="00965548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našteje vsaj tri sistemske zakone s področja šolstva in opiše temeljne vsebine teh zakonov,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pozna vsaj pet podzakonskih predpisov s področja predšolske vzgoje,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 xml:space="preserve"> pozna temeljne naloge vrtcev, načela in cilji predšolske vzgoje v vrtcih, 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opiše letni delovni načrt vrtca,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pojasni financiranje (viri, finančni nadzor, presežek, javni vrtci: sredstva lokalne skupnosti,  državni proračun, plačilo staršev)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pojasni zaposlene v vrtcu (izobrazbeni pogoji, obveznost vzgojitelja in pomočnika vzgojitelja),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 xml:space="preserve"> pojasni organe javnih vrtcev: svet (sestava in pristojnosti), ravnatelj (pristojnosti), direktor, kolegij, imenovanje in razrešitev ravnatelja, vršilca dolžnosti ravnatelja in pomočnika ravnatelja, 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pojasni strokovne organe v vrtcu in šoli (vzgojiteljski, učiteljski zbor oz. predavateljski zbor, programski učiteljski zbor, oddelčni učiteljski zbor, razrednik, strokovni aktivi, študijska komisija …),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pojasni svet staršev – sestava in pristojnosti,</w:t>
      </w:r>
    </w:p>
    <w:p w:rsidR="00E407E0" w:rsidRPr="00D6318A" w:rsidRDefault="00E407E0" w:rsidP="00E407E0">
      <w:pPr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D6318A">
        <w:rPr>
          <w:rFonts w:ascii="Arial" w:hAnsi="Arial" w:cs="Arial"/>
          <w:color w:val="000000"/>
        </w:rPr>
        <w:t xml:space="preserve">pozna izobraževanje in napredovanje strokovnih delovno razmerje </w:t>
      </w:r>
    </w:p>
    <w:p w:rsidR="00E407E0" w:rsidRPr="00D6318A" w:rsidRDefault="00E407E0" w:rsidP="00E407E0">
      <w:pPr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D6318A">
        <w:rPr>
          <w:rFonts w:ascii="Arial" w:hAnsi="Arial" w:cs="Arial"/>
          <w:color w:val="000000"/>
        </w:rPr>
        <w:t>opiše delovna razmerja - splošno (pogodba o zaposlitvi, pravice, obveznosti in odgovornosti iz delovnega razmerja, uveljavljanje in varstvo pravic iz delovnega razmerja),</w:t>
      </w:r>
    </w:p>
    <w:p w:rsidR="00E407E0" w:rsidRPr="00D6318A" w:rsidRDefault="00E407E0" w:rsidP="00E407E0">
      <w:pPr>
        <w:pStyle w:val="Odstavekseznama"/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  <w:color w:val="000000"/>
        </w:rPr>
        <w:t>določanje osnovne plače, uvrščanje v plačne razrede, napredovanje v višji plačni razred,</w:t>
      </w:r>
    </w:p>
    <w:p w:rsidR="00E407E0" w:rsidRPr="00D6318A" w:rsidRDefault="00E407E0" w:rsidP="00E407E0">
      <w:pPr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pozna temelje slovenske ustavne ureditve</w:t>
      </w:r>
      <w:r w:rsidR="00965548" w:rsidRPr="00D6318A">
        <w:rPr>
          <w:rFonts w:ascii="Arial" w:hAnsi="Arial" w:cs="Arial"/>
        </w:rPr>
        <w:t>,</w:t>
      </w:r>
    </w:p>
    <w:p w:rsidR="00E407E0" w:rsidRPr="00D6318A" w:rsidRDefault="00E407E0" w:rsidP="00E407E0">
      <w:pPr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delitev oblast</w:t>
      </w:r>
      <w:r w:rsidR="00965548" w:rsidRPr="00D6318A">
        <w:rPr>
          <w:rFonts w:ascii="Arial" w:hAnsi="Arial" w:cs="Arial"/>
        </w:rPr>
        <w:t>i</w:t>
      </w:r>
    </w:p>
    <w:p w:rsidR="00E407E0" w:rsidRPr="00D6318A" w:rsidRDefault="00E407E0" w:rsidP="00E407E0">
      <w:pPr>
        <w:numPr>
          <w:ilvl w:val="0"/>
          <w:numId w:val="26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pozna evropske institucije</w:t>
      </w:r>
      <w:r w:rsidR="00965548" w:rsidRPr="00D6318A">
        <w:rPr>
          <w:rFonts w:ascii="Arial" w:hAnsi="Arial" w:cs="Arial"/>
        </w:rPr>
        <w:t>.</w:t>
      </w:r>
    </w:p>
    <w:p w:rsidR="005B4F5B" w:rsidRPr="00D6318A" w:rsidRDefault="005B4F5B" w:rsidP="005B4F5B">
      <w:pPr>
        <w:rPr>
          <w:rFonts w:ascii="Arial" w:hAnsi="Arial" w:cs="Arial"/>
        </w:rPr>
      </w:pPr>
    </w:p>
    <w:p w:rsidR="005B4F5B" w:rsidRPr="00D6318A" w:rsidRDefault="005B4F5B" w:rsidP="005B4F5B">
      <w:pPr>
        <w:rPr>
          <w:rFonts w:ascii="Arial" w:hAnsi="Arial" w:cs="Arial"/>
        </w:rPr>
      </w:pPr>
    </w:p>
    <w:p w:rsidR="005B4F5B" w:rsidRPr="00D6318A" w:rsidRDefault="005B4F5B" w:rsidP="005B4F5B">
      <w:pPr>
        <w:rPr>
          <w:rFonts w:ascii="Arial" w:hAnsi="Arial" w:cs="Arial"/>
        </w:rPr>
      </w:pPr>
      <w:r w:rsidRPr="00D6318A">
        <w:rPr>
          <w:rFonts w:ascii="Arial" w:hAnsi="Arial" w:cs="Arial"/>
        </w:rPr>
        <w:t>PREVERJANJE IN OCENJEVANJE ZNANJA</w:t>
      </w:r>
    </w:p>
    <w:p w:rsidR="005B4F5B" w:rsidRPr="00D6318A" w:rsidRDefault="005B4F5B" w:rsidP="005B4F5B">
      <w:pPr>
        <w:rPr>
          <w:rFonts w:ascii="Arial" w:hAnsi="Arial" w:cs="Arial"/>
        </w:rPr>
      </w:pPr>
      <w:r w:rsidRPr="00D6318A">
        <w:rPr>
          <w:rFonts w:ascii="Arial" w:hAnsi="Arial" w:cs="Arial"/>
        </w:rPr>
        <w:t>Načrt ocenjevanja znanja v šol. letu 2014/15</w:t>
      </w:r>
    </w:p>
    <w:p w:rsidR="00D6318A" w:rsidRPr="00D6318A" w:rsidRDefault="00D6318A" w:rsidP="00D6318A">
      <w:pPr>
        <w:rPr>
          <w:rFonts w:ascii="Arial" w:hAnsi="Arial" w:cs="Arial"/>
          <w:u w:val="single"/>
        </w:rPr>
      </w:pPr>
      <w:r w:rsidRPr="00D6318A">
        <w:rPr>
          <w:rFonts w:ascii="Arial" w:hAnsi="Arial" w:cs="Arial"/>
          <w:u w:val="single"/>
        </w:rPr>
        <w:t>Ocene, ki jih mora dijak pridobiti v šolskem letu:</w:t>
      </w:r>
    </w:p>
    <w:p w:rsidR="00D6318A" w:rsidRPr="00D6318A" w:rsidRDefault="00D6318A" w:rsidP="00D6318A">
      <w:pPr>
        <w:numPr>
          <w:ilvl w:val="0"/>
          <w:numId w:val="28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najmanj eno pisno oceno,</w:t>
      </w:r>
    </w:p>
    <w:p w:rsidR="00D6318A" w:rsidRPr="00D6318A" w:rsidRDefault="00D6318A" w:rsidP="00D6318A">
      <w:pPr>
        <w:numPr>
          <w:ilvl w:val="0"/>
          <w:numId w:val="28"/>
        </w:numPr>
        <w:rPr>
          <w:rFonts w:ascii="Arial" w:hAnsi="Arial" w:cs="Arial"/>
        </w:rPr>
      </w:pPr>
      <w:r w:rsidRPr="00D6318A">
        <w:rPr>
          <w:rFonts w:ascii="Arial" w:hAnsi="Arial" w:cs="Arial"/>
        </w:rPr>
        <w:t>najmanj eno ustno oceno (ustno ocenjevanje znanja) ali oceno iz govornega nastopa.</w:t>
      </w:r>
    </w:p>
    <w:p w:rsidR="005B4F5B" w:rsidRPr="00D6318A" w:rsidRDefault="005B4F5B" w:rsidP="005B4F5B">
      <w:pPr>
        <w:rPr>
          <w:rFonts w:ascii="Arial" w:hAnsi="Arial" w:cs="Arial"/>
        </w:rPr>
      </w:pPr>
    </w:p>
    <w:p w:rsidR="005B4F5B" w:rsidRPr="00D6318A" w:rsidRDefault="005B4F5B" w:rsidP="00D6318A">
      <w:pPr>
        <w:spacing w:line="288" w:lineRule="auto"/>
        <w:outlineLvl w:val="0"/>
        <w:rPr>
          <w:rFonts w:ascii="Arial" w:hAnsi="Arial" w:cs="Arial"/>
        </w:rPr>
      </w:pPr>
      <w:r w:rsidRPr="00D6318A">
        <w:rPr>
          <w:rFonts w:ascii="Arial" w:hAnsi="Arial" w:cs="Arial"/>
        </w:rPr>
        <w:t>MERILA IN OPISNI KRITERIJI OCENJEVANJA ZNANJA – SOCIOLOGIJA VZGOJE</w:t>
      </w:r>
    </w:p>
    <w:p w:rsidR="005B4F5B" w:rsidRPr="00D6318A" w:rsidRDefault="005B4F5B" w:rsidP="005B4F5B">
      <w:pPr>
        <w:spacing w:line="288" w:lineRule="auto"/>
        <w:ind w:firstLine="357"/>
        <w:jc w:val="center"/>
        <w:outlineLvl w:val="0"/>
        <w:rPr>
          <w:rFonts w:ascii="Arial" w:hAnsi="Arial" w:cs="Arial"/>
        </w:rPr>
      </w:pPr>
    </w:p>
    <w:p w:rsidR="005B4F5B" w:rsidRPr="00D6318A" w:rsidRDefault="005B4F5B" w:rsidP="005B4F5B">
      <w:pPr>
        <w:spacing w:line="288" w:lineRule="auto"/>
        <w:jc w:val="both"/>
        <w:outlineLvl w:val="0"/>
        <w:rPr>
          <w:rFonts w:ascii="Arial" w:hAnsi="Arial" w:cs="Arial"/>
        </w:rPr>
      </w:pPr>
      <w:r w:rsidRPr="00D6318A">
        <w:rPr>
          <w:rFonts w:ascii="Arial" w:hAnsi="Arial" w:cs="Arial"/>
        </w:rPr>
        <w:t>Program: predšolska vzgoja</w:t>
      </w:r>
    </w:p>
    <w:p w:rsidR="005B4F5B" w:rsidRPr="00D6318A" w:rsidRDefault="005B4F5B" w:rsidP="005B4F5B">
      <w:pPr>
        <w:spacing w:line="288" w:lineRule="auto"/>
        <w:jc w:val="both"/>
        <w:outlineLvl w:val="0"/>
        <w:rPr>
          <w:rFonts w:ascii="Arial" w:hAnsi="Arial" w:cs="Arial"/>
        </w:rPr>
      </w:pPr>
      <w:r w:rsidRPr="00D6318A">
        <w:rPr>
          <w:rFonts w:ascii="Arial" w:hAnsi="Arial" w:cs="Arial"/>
        </w:rPr>
        <w:t>Šolsko leto 2014/15</w:t>
      </w:r>
    </w:p>
    <w:p w:rsidR="005B4F5B" w:rsidRPr="00D6318A" w:rsidRDefault="005B4F5B" w:rsidP="005B4F5B">
      <w:pPr>
        <w:spacing w:line="288" w:lineRule="auto"/>
        <w:jc w:val="both"/>
        <w:outlineLvl w:val="0"/>
        <w:rPr>
          <w:rFonts w:ascii="Arial" w:hAnsi="Arial" w:cs="Arial"/>
        </w:rPr>
      </w:pPr>
      <w:r w:rsidRPr="00D6318A">
        <w:rPr>
          <w:rFonts w:ascii="Arial" w:hAnsi="Arial" w:cs="Arial"/>
        </w:rPr>
        <w:t>Učitelj seznani dijake z načini ocenjevanja, merili in opisnimi kriteriji  ter         načrtom ocenjevanja znanja pri uvodni uri.</w:t>
      </w:r>
    </w:p>
    <w:p w:rsidR="005B4F5B" w:rsidRPr="00D6318A" w:rsidRDefault="005B4F5B" w:rsidP="005B4F5B">
      <w:pPr>
        <w:spacing w:line="288" w:lineRule="auto"/>
        <w:jc w:val="both"/>
        <w:rPr>
          <w:rFonts w:ascii="Arial" w:hAnsi="Arial" w:cs="Arial"/>
          <w:b/>
        </w:rPr>
      </w:pPr>
    </w:p>
    <w:p w:rsidR="005B4F5B" w:rsidRPr="00D6318A" w:rsidRDefault="005B4F5B" w:rsidP="005B4F5B">
      <w:pPr>
        <w:spacing w:line="288" w:lineRule="auto"/>
        <w:jc w:val="both"/>
        <w:outlineLvl w:val="1"/>
        <w:rPr>
          <w:rFonts w:ascii="Arial" w:hAnsi="Arial" w:cs="Arial"/>
        </w:rPr>
      </w:pPr>
      <w:bookmarkStart w:id="1" w:name="_Toc175476547"/>
      <w:r w:rsidRPr="00D6318A">
        <w:rPr>
          <w:rFonts w:ascii="Arial" w:hAnsi="Arial" w:cs="Arial"/>
        </w:rPr>
        <w:lastRenderedPageBreak/>
        <w:t xml:space="preserve">1 </w:t>
      </w:r>
      <w:r w:rsidRPr="00D6318A">
        <w:rPr>
          <w:rFonts w:ascii="Arial" w:hAnsi="Arial" w:cs="Arial"/>
        </w:rPr>
        <w:tab/>
      </w:r>
      <w:bookmarkEnd w:id="1"/>
      <w:r w:rsidRPr="00D6318A">
        <w:rPr>
          <w:rFonts w:ascii="Arial" w:hAnsi="Arial" w:cs="Arial"/>
        </w:rPr>
        <w:t>NAČINI OCENJEVANJA, MERILA IN MEJE</w:t>
      </w:r>
    </w:p>
    <w:p w:rsidR="005B4F5B" w:rsidRPr="00D6318A" w:rsidRDefault="005B4F5B" w:rsidP="005B4F5B">
      <w:pPr>
        <w:spacing w:line="288" w:lineRule="auto"/>
        <w:jc w:val="both"/>
        <w:outlineLvl w:val="1"/>
        <w:rPr>
          <w:rFonts w:ascii="Arial" w:hAnsi="Arial" w:cs="Arial"/>
          <w:b/>
        </w:rPr>
      </w:pPr>
    </w:p>
    <w:p w:rsidR="005B4F5B" w:rsidRPr="00D6318A" w:rsidRDefault="005B4F5B" w:rsidP="005B4F5B">
      <w:pPr>
        <w:pStyle w:val="Telobesedila"/>
        <w:spacing w:line="288" w:lineRule="auto"/>
        <w:ind w:left="1407" w:hanging="1407"/>
        <w:jc w:val="both"/>
        <w:rPr>
          <w:rFonts w:ascii="Arial" w:hAnsi="Arial" w:cs="Arial"/>
        </w:rPr>
      </w:pPr>
      <w:r w:rsidRPr="00D6318A">
        <w:rPr>
          <w:rFonts w:ascii="Arial" w:hAnsi="Arial" w:cs="Arial"/>
          <w:b/>
        </w:rPr>
        <w:t>1.1</w:t>
      </w:r>
      <w:r w:rsidRPr="00D6318A">
        <w:rPr>
          <w:rFonts w:ascii="Arial" w:hAnsi="Arial" w:cs="Arial"/>
        </w:rPr>
        <w:tab/>
      </w:r>
      <w:r w:rsidRPr="00D6318A">
        <w:rPr>
          <w:rFonts w:ascii="Arial" w:hAnsi="Arial" w:cs="Arial"/>
        </w:rPr>
        <w:tab/>
        <w:t xml:space="preserve">Dijake preverjamo in ocenjujemo v skladu s </w:t>
      </w:r>
      <w:r w:rsidRPr="00D6318A">
        <w:rPr>
          <w:rFonts w:ascii="Arial" w:hAnsi="Arial" w:cs="Arial"/>
          <w:i/>
        </w:rPr>
        <w:t>Pravilnikom o preverjanju in ocenjevanju znanja v srednjih šolah</w:t>
      </w:r>
      <w:r w:rsidRPr="00D6318A">
        <w:rPr>
          <w:rFonts w:ascii="Arial" w:hAnsi="Arial" w:cs="Arial"/>
        </w:rPr>
        <w:t>, z veljavnim učnim načrtom in maturitetnim izpitnim katalogom za slovenščino.</w:t>
      </w:r>
    </w:p>
    <w:p w:rsidR="005B4F5B" w:rsidRPr="00D6318A" w:rsidRDefault="005B4F5B" w:rsidP="005B4F5B">
      <w:pPr>
        <w:pStyle w:val="Telobesedila"/>
        <w:spacing w:line="288" w:lineRule="auto"/>
        <w:jc w:val="both"/>
        <w:rPr>
          <w:rFonts w:ascii="Arial" w:hAnsi="Arial" w:cs="Arial"/>
        </w:rPr>
      </w:pPr>
    </w:p>
    <w:p w:rsidR="005B4F5B" w:rsidRPr="00D6318A" w:rsidRDefault="005B4F5B" w:rsidP="005B4F5B">
      <w:pPr>
        <w:pStyle w:val="Telobesedila"/>
        <w:spacing w:line="288" w:lineRule="auto"/>
        <w:ind w:left="1407" w:hanging="1407"/>
        <w:jc w:val="both"/>
        <w:rPr>
          <w:rFonts w:ascii="Arial" w:hAnsi="Arial" w:cs="Arial"/>
        </w:rPr>
      </w:pPr>
      <w:r w:rsidRPr="00D6318A">
        <w:rPr>
          <w:rFonts w:ascii="Arial" w:hAnsi="Arial" w:cs="Arial"/>
          <w:b/>
          <w:bCs/>
        </w:rPr>
        <w:t>1.2</w:t>
      </w:r>
      <w:r w:rsidRPr="00D6318A">
        <w:rPr>
          <w:rFonts w:ascii="Arial" w:hAnsi="Arial" w:cs="Arial"/>
          <w:bCs/>
        </w:rPr>
        <w:tab/>
      </w:r>
      <w:r w:rsidRPr="00D6318A">
        <w:rPr>
          <w:rFonts w:ascii="Arial" w:hAnsi="Arial" w:cs="Arial"/>
          <w:bCs/>
        </w:rPr>
        <w:tab/>
        <w:t xml:space="preserve">Minimalni standardi znanj so tiste </w:t>
      </w:r>
      <w:r w:rsidRPr="00D6318A">
        <w:rPr>
          <w:rFonts w:ascii="Arial" w:hAnsi="Arial" w:cs="Arial"/>
        </w:rPr>
        <w:t>spretnosti in znanja</w:t>
      </w:r>
      <w:r w:rsidRPr="00D6318A">
        <w:rPr>
          <w:rFonts w:ascii="Arial" w:hAnsi="Arial" w:cs="Arial"/>
          <w:bCs/>
        </w:rPr>
        <w:t xml:space="preserve">, ki jih mora dijak izpolniti </w:t>
      </w:r>
      <w:r w:rsidR="00D6318A">
        <w:rPr>
          <w:rFonts w:ascii="Arial" w:hAnsi="Arial" w:cs="Arial"/>
          <w:bCs/>
        </w:rPr>
        <w:t xml:space="preserve">in </w:t>
      </w:r>
      <w:r w:rsidRPr="00D6318A">
        <w:rPr>
          <w:rFonts w:ascii="Arial" w:hAnsi="Arial" w:cs="Arial"/>
          <w:bCs/>
        </w:rPr>
        <w:t xml:space="preserve"> z njimi dokaže, da obvlada določeno snov in da je</w:t>
      </w:r>
      <w:r w:rsidRPr="00D6318A">
        <w:rPr>
          <w:rFonts w:ascii="Arial" w:hAnsi="Arial" w:cs="Arial"/>
        </w:rPr>
        <w:t xml:space="preserve"> usvojil temeljne operativne cilje.</w:t>
      </w:r>
    </w:p>
    <w:p w:rsidR="005B4F5B" w:rsidRPr="00D6318A" w:rsidRDefault="005B4F5B" w:rsidP="005B4F5B">
      <w:pPr>
        <w:pStyle w:val="Telobesedila"/>
        <w:spacing w:line="288" w:lineRule="auto"/>
        <w:jc w:val="both"/>
        <w:rPr>
          <w:rFonts w:ascii="Arial" w:hAnsi="Arial" w:cs="Arial"/>
        </w:rPr>
      </w:pPr>
    </w:p>
    <w:p w:rsidR="005B4F5B" w:rsidRPr="00D6318A" w:rsidRDefault="005B4F5B" w:rsidP="005B4F5B">
      <w:pPr>
        <w:spacing w:line="288" w:lineRule="auto"/>
        <w:ind w:left="1407" w:hanging="1407"/>
        <w:jc w:val="both"/>
        <w:rPr>
          <w:rFonts w:ascii="Arial" w:hAnsi="Arial" w:cs="Arial"/>
        </w:rPr>
      </w:pPr>
      <w:r w:rsidRPr="00D6318A">
        <w:rPr>
          <w:rFonts w:ascii="Arial" w:hAnsi="Arial" w:cs="Arial"/>
          <w:b/>
        </w:rPr>
        <w:t>1.3</w:t>
      </w:r>
      <w:r w:rsidRPr="00D6318A">
        <w:rPr>
          <w:rFonts w:ascii="Arial" w:hAnsi="Arial" w:cs="Arial"/>
        </w:rPr>
        <w:tab/>
      </w:r>
      <w:r w:rsidRPr="00D6318A">
        <w:rPr>
          <w:rFonts w:ascii="Arial" w:hAnsi="Arial" w:cs="Arial"/>
        </w:rPr>
        <w:tab/>
        <w:t xml:space="preserve">Dijak pri pouku sociologije vzgoje dobi v šolskem letu </w:t>
      </w:r>
      <w:r w:rsidRPr="00D6318A">
        <w:rPr>
          <w:rFonts w:ascii="Arial" w:hAnsi="Arial" w:cs="Arial"/>
          <w:bCs/>
        </w:rPr>
        <w:t>v okviru celovitega ocenjevanja vsaj eno oceno za govorni nastop</w:t>
      </w:r>
      <w:r w:rsidRPr="00D6318A">
        <w:rPr>
          <w:rFonts w:ascii="Arial" w:hAnsi="Arial" w:cs="Arial"/>
        </w:rPr>
        <w:t xml:space="preserve">  ali ustno oceno znanja in eno </w:t>
      </w:r>
      <w:r w:rsidRPr="00D6318A">
        <w:rPr>
          <w:rFonts w:ascii="Arial" w:hAnsi="Arial" w:cs="Arial"/>
          <w:bCs/>
        </w:rPr>
        <w:t xml:space="preserve">oceno za pisno nalogo. Obe </w:t>
      </w:r>
      <w:r w:rsidRPr="00D6318A">
        <w:rPr>
          <w:rFonts w:ascii="Arial" w:hAnsi="Arial" w:cs="Arial"/>
        </w:rPr>
        <w:t xml:space="preserve"> oceni  morata biti pozitivni (izjemoma je mogoča samo pozitivna pisna </w:t>
      </w:r>
      <w:proofErr w:type="spellStart"/>
      <w:r w:rsidRPr="00D6318A">
        <w:rPr>
          <w:rFonts w:ascii="Arial" w:hAnsi="Arial" w:cs="Arial"/>
        </w:rPr>
        <w:t>oce</w:t>
      </w:r>
      <w:proofErr w:type="spellEnd"/>
      <w:r w:rsidRPr="00D6318A">
        <w:rPr>
          <w:rFonts w:ascii="Arial" w:hAnsi="Arial" w:cs="Arial"/>
        </w:rPr>
        <w:t xml:space="preserve">, vendar mora biti v tem primeru vsaj dobro (3). </w:t>
      </w:r>
    </w:p>
    <w:p w:rsidR="005B4F5B" w:rsidRPr="00D6318A" w:rsidRDefault="005B4F5B" w:rsidP="005B4F5B">
      <w:pPr>
        <w:spacing w:line="288" w:lineRule="auto"/>
        <w:jc w:val="both"/>
        <w:rPr>
          <w:rFonts w:ascii="Arial" w:hAnsi="Arial" w:cs="Arial"/>
        </w:rPr>
      </w:pPr>
    </w:p>
    <w:p w:rsidR="005B4F5B" w:rsidRPr="00D6318A" w:rsidRDefault="005B4F5B" w:rsidP="005B4F5B">
      <w:pPr>
        <w:pStyle w:val="Telobesedila"/>
        <w:spacing w:line="288" w:lineRule="auto"/>
        <w:jc w:val="both"/>
        <w:rPr>
          <w:rFonts w:ascii="Arial" w:hAnsi="Arial" w:cs="Arial"/>
        </w:rPr>
      </w:pPr>
      <w:r w:rsidRPr="00D6318A">
        <w:rPr>
          <w:rFonts w:ascii="Arial" w:hAnsi="Arial" w:cs="Arial"/>
          <w:b/>
        </w:rPr>
        <w:t>1.4</w:t>
      </w:r>
      <w:r w:rsidRPr="00D6318A">
        <w:rPr>
          <w:rFonts w:ascii="Arial" w:hAnsi="Arial" w:cs="Arial"/>
        </w:rPr>
        <w:tab/>
      </w:r>
      <w:r w:rsidRPr="00D6318A">
        <w:rPr>
          <w:rFonts w:ascii="Arial" w:hAnsi="Arial" w:cs="Arial"/>
        </w:rPr>
        <w:tab/>
        <w:t xml:space="preserve">Pri ustnem in pisnem ocenjevanju upoštevamo naslednje meje: </w:t>
      </w:r>
    </w:p>
    <w:p w:rsidR="005B4F5B" w:rsidRPr="00D6318A" w:rsidRDefault="005B4F5B" w:rsidP="005B4F5B">
      <w:pPr>
        <w:pStyle w:val="Telobesedila"/>
        <w:spacing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669"/>
        <w:gridCol w:w="1634"/>
        <w:gridCol w:w="1634"/>
        <w:gridCol w:w="1649"/>
      </w:tblGrid>
      <w:tr w:rsidR="005B4F5B" w:rsidRPr="00D6318A" w:rsidTr="00D6318A">
        <w:trPr>
          <w:trHeight w:val="627"/>
        </w:trPr>
        <w:tc>
          <w:tcPr>
            <w:tcW w:w="1161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0—49</w:t>
            </w:r>
          </w:p>
        </w:tc>
        <w:tc>
          <w:tcPr>
            <w:tcW w:w="1669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50—62</w:t>
            </w:r>
          </w:p>
        </w:tc>
        <w:tc>
          <w:tcPr>
            <w:tcW w:w="1634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63—75</w:t>
            </w:r>
          </w:p>
        </w:tc>
        <w:tc>
          <w:tcPr>
            <w:tcW w:w="1634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76—89</w:t>
            </w:r>
          </w:p>
        </w:tc>
        <w:tc>
          <w:tcPr>
            <w:tcW w:w="1649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90—100</w:t>
            </w:r>
          </w:p>
        </w:tc>
      </w:tr>
      <w:tr w:rsidR="005B4F5B" w:rsidRPr="00D6318A" w:rsidTr="00D6318A">
        <w:trPr>
          <w:trHeight w:val="627"/>
        </w:trPr>
        <w:tc>
          <w:tcPr>
            <w:tcW w:w="1161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nezadostno</w:t>
            </w:r>
          </w:p>
        </w:tc>
        <w:tc>
          <w:tcPr>
            <w:tcW w:w="1669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zadostno</w:t>
            </w:r>
          </w:p>
        </w:tc>
        <w:tc>
          <w:tcPr>
            <w:tcW w:w="1634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dobro</w:t>
            </w:r>
          </w:p>
        </w:tc>
        <w:tc>
          <w:tcPr>
            <w:tcW w:w="1634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prav dobro</w:t>
            </w:r>
          </w:p>
        </w:tc>
        <w:tc>
          <w:tcPr>
            <w:tcW w:w="1649" w:type="dxa"/>
          </w:tcPr>
          <w:p w:rsidR="005B4F5B" w:rsidRPr="00D6318A" w:rsidRDefault="005B4F5B" w:rsidP="00531EAD">
            <w:pPr>
              <w:pStyle w:val="Telobesedila"/>
              <w:spacing w:line="288" w:lineRule="auto"/>
              <w:jc w:val="center"/>
              <w:rPr>
                <w:rFonts w:ascii="Arial" w:hAnsi="Arial" w:cs="Arial"/>
              </w:rPr>
            </w:pPr>
            <w:r w:rsidRPr="00D6318A">
              <w:rPr>
                <w:rFonts w:ascii="Arial" w:hAnsi="Arial" w:cs="Arial"/>
              </w:rPr>
              <w:t>odlično</w:t>
            </w:r>
          </w:p>
        </w:tc>
      </w:tr>
    </w:tbl>
    <w:p w:rsidR="005B4F5B" w:rsidRPr="00D6318A" w:rsidRDefault="005B4F5B" w:rsidP="005B4F5B">
      <w:pPr>
        <w:pStyle w:val="Telobesedila"/>
        <w:spacing w:line="288" w:lineRule="auto"/>
        <w:jc w:val="both"/>
        <w:rPr>
          <w:rFonts w:ascii="Arial" w:hAnsi="Arial" w:cs="Arial"/>
        </w:rPr>
      </w:pPr>
    </w:p>
    <w:p w:rsidR="005B4F5B" w:rsidRPr="00D6318A" w:rsidRDefault="005B4F5B" w:rsidP="005B4F5B">
      <w:pPr>
        <w:pStyle w:val="Telobesedila"/>
        <w:spacing w:line="288" w:lineRule="auto"/>
        <w:jc w:val="both"/>
        <w:rPr>
          <w:rFonts w:ascii="Arial" w:hAnsi="Arial" w:cs="Arial"/>
        </w:rPr>
      </w:pPr>
    </w:p>
    <w:p w:rsidR="005B4F5B" w:rsidRPr="00D6318A" w:rsidRDefault="005B4F5B" w:rsidP="005B4F5B">
      <w:pPr>
        <w:pStyle w:val="Telobesedila"/>
        <w:spacing w:line="288" w:lineRule="auto"/>
        <w:jc w:val="both"/>
        <w:rPr>
          <w:rFonts w:ascii="Arial" w:hAnsi="Arial" w:cs="Arial"/>
        </w:rPr>
      </w:pPr>
    </w:p>
    <w:p w:rsidR="005B4F5B" w:rsidRPr="00D6318A" w:rsidRDefault="005B4F5B" w:rsidP="005B4F5B">
      <w:pPr>
        <w:rPr>
          <w:rFonts w:ascii="Arial" w:hAnsi="Arial" w:cs="Arial"/>
        </w:rPr>
      </w:pPr>
    </w:p>
    <w:p w:rsidR="005B4F5B" w:rsidRPr="00D6318A" w:rsidRDefault="005B4F5B" w:rsidP="005B4F5B">
      <w:pPr>
        <w:ind w:left="360"/>
        <w:rPr>
          <w:rFonts w:ascii="Arial" w:hAnsi="Arial" w:cs="Arial"/>
        </w:rPr>
      </w:pPr>
    </w:p>
    <w:sectPr w:rsidR="005B4F5B" w:rsidRPr="00D6318A" w:rsidSect="00AD59F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A8" w:rsidRDefault="00A25AA8" w:rsidP="00AD59FE">
      <w:r>
        <w:separator/>
      </w:r>
    </w:p>
  </w:endnote>
  <w:endnote w:type="continuationSeparator" w:id="0">
    <w:p w:rsidR="00A25AA8" w:rsidRDefault="00A25AA8" w:rsidP="00A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 K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5302"/>
      <w:docPartObj>
        <w:docPartGallery w:val="Page Numbers (Bottom of Page)"/>
        <w:docPartUnique/>
      </w:docPartObj>
    </w:sdtPr>
    <w:sdtEndPr/>
    <w:sdtContent>
      <w:p w:rsidR="00AD59FE" w:rsidRDefault="00363A88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FE" w:rsidRDefault="00AD59F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A8" w:rsidRDefault="00A25AA8" w:rsidP="00AD59FE">
      <w:r>
        <w:separator/>
      </w:r>
    </w:p>
  </w:footnote>
  <w:footnote w:type="continuationSeparator" w:id="0">
    <w:p w:rsidR="00A25AA8" w:rsidRDefault="00A25AA8" w:rsidP="00AD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EA9"/>
    <w:multiLevelType w:val="hybridMultilevel"/>
    <w:tmpl w:val="B9523380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825ECC"/>
    <w:multiLevelType w:val="hybridMultilevel"/>
    <w:tmpl w:val="F648D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6431"/>
    <w:multiLevelType w:val="hybridMultilevel"/>
    <w:tmpl w:val="82F0A8E4"/>
    <w:lvl w:ilvl="0" w:tplc="0F8CC4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C1C7E"/>
    <w:multiLevelType w:val="hybridMultilevel"/>
    <w:tmpl w:val="8486AFC2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0F974466"/>
    <w:multiLevelType w:val="hybridMultilevel"/>
    <w:tmpl w:val="B79A03B8"/>
    <w:lvl w:ilvl="0" w:tplc="C9A66C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315DA"/>
    <w:multiLevelType w:val="hybridMultilevel"/>
    <w:tmpl w:val="09DA3454"/>
    <w:lvl w:ilvl="0" w:tplc="8BC0D30A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C1A66"/>
    <w:multiLevelType w:val="hybridMultilevel"/>
    <w:tmpl w:val="C7D248BA"/>
    <w:lvl w:ilvl="0" w:tplc="CBF4D6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97EE6"/>
    <w:multiLevelType w:val="hybridMultilevel"/>
    <w:tmpl w:val="2880FDD0"/>
    <w:lvl w:ilvl="0" w:tplc="DBD062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A4D37"/>
    <w:multiLevelType w:val="multilevel"/>
    <w:tmpl w:val="FA5E8200"/>
    <w:lvl w:ilvl="0">
      <w:start w:val="4"/>
      <w:numFmt w:val="upperLetter"/>
      <w:lvlText w:val="%1."/>
      <w:lvlJc w:val="left"/>
      <w:pPr>
        <w:tabs>
          <w:tab w:val="num" w:pos="480"/>
        </w:tabs>
        <w:ind w:left="120" w:firstLine="0"/>
      </w:pPr>
      <w:rPr>
        <w:rFonts w:hint="default"/>
      </w:rPr>
    </w:lvl>
    <w:lvl w:ilvl="1">
      <w:start w:val="1"/>
      <w:numFmt w:val="decimal"/>
      <w:pStyle w:val="Kozmetik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Kozmetik3"/>
      <w:lvlText w:val="%2.%3."/>
      <w:lvlJc w:val="left"/>
      <w:pPr>
        <w:tabs>
          <w:tab w:val="num" w:pos="964"/>
        </w:tabs>
        <w:ind w:left="604" w:firstLine="836"/>
      </w:pPr>
      <w:rPr>
        <w:rFonts w:hint="default"/>
      </w:rPr>
    </w:lvl>
    <w:lvl w:ilvl="3">
      <w:start w:val="1"/>
      <w:numFmt w:val="decimal"/>
      <w:pStyle w:val="Naslov4"/>
      <w:lvlText w:val="%2.%3.%4"/>
      <w:lvlJc w:val="left"/>
      <w:pPr>
        <w:tabs>
          <w:tab w:val="num" w:pos="2040"/>
        </w:tabs>
        <w:ind w:left="168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2804"/>
        </w:tabs>
        <w:ind w:left="2444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tabs>
          <w:tab w:val="num" w:pos="3524"/>
        </w:tabs>
        <w:ind w:left="3164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tabs>
          <w:tab w:val="num" w:pos="4244"/>
        </w:tabs>
        <w:ind w:left="3884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tabs>
          <w:tab w:val="num" w:pos="4964"/>
        </w:tabs>
        <w:ind w:left="4604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tabs>
          <w:tab w:val="num" w:pos="5684"/>
        </w:tabs>
        <w:ind w:left="5324" w:firstLine="0"/>
      </w:pPr>
      <w:rPr>
        <w:rFonts w:hint="default"/>
      </w:rPr>
    </w:lvl>
  </w:abstractNum>
  <w:abstractNum w:abstractNumId="9">
    <w:nsid w:val="23C02AC9"/>
    <w:multiLevelType w:val="hybridMultilevel"/>
    <w:tmpl w:val="29AE3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236AB"/>
    <w:multiLevelType w:val="hybridMultilevel"/>
    <w:tmpl w:val="0298D300"/>
    <w:lvl w:ilvl="0" w:tplc="0F8CC4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51305E"/>
    <w:multiLevelType w:val="hybridMultilevel"/>
    <w:tmpl w:val="DCDEA9C2"/>
    <w:lvl w:ilvl="0" w:tplc="CBF4D6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336873"/>
    <w:multiLevelType w:val="hybridMultilevel"/>
    <w:tmpl w:val="D5C44542"/>
    <w:lvl w:ilvl="0" w:tplc="5F84D1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71E0"/>
    <w:multiLevelType w:val="hybridMultilevel"/>
    <w:tmpl w:val="A6B0365C"/>
    <w:lvl w:ilvl="0" w:tplc="DBD062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325147"/>
    <w:multiLevelType w:val="hybridMultilevel"/>
    <w:tmpl w:val="AFCC9A58"/>
    <w:lvl w:ilvl="0" w:tplc="0F8CC4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A62219"/>
    <w:multiLevelType w:val="hybridMultilevel"/>
    <w:tmpl w:val="FA7612DC"/>
    <w:lvl w:ilvl="0" w:tplc="9ADA22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D5842"/>
    <w:multiLevelType w:val="hybridMultilevel"/>
    <w:tmpl w:val="6AC6A1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0360E"/>
    <w:multiLevelType w:val="multilevel"/>
    <w:tmpl w:val="3F94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E7A6395"/>
    <w:multiLevelType w:val="hybridMultilevel"/>
    <w:tmpl w:val="261E9C9E"/>
    <w:lvl w:ilvl="0" w:tplc="3E68A764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069B9"/>
    <w:multiLevelType w:val="hybridMultilevel"/>
    <w:tmpl w:val="3EF80F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865A4"/>
    <w:multiLevelType w:val="hybridMultilevel"/>
    <w:tmpl w:val="FFBC7F1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D60DD"/>
    <w:multiLevelType w:val="hybridMultilevel"/>
    <w:tmpl w:val="6FC66D16"/>
    <w:lvl w:ilvl="0" w:tplc="FFFFFFFF">
      <w:numFmt w:val="bullet"/>
      <w:lvlText w:val="▪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2">
    <w:nsid w:val="5ACE5514"/>
    <w:multiLevelType w:val="hybridMultilevel"/>
    <w:tmpl w:val="CE3C4CDE"/>
    <w:lvl w:ilvl="0" w:tplc="8BC0D30A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C81D48"/>
    <w:multiLevelType w:val="hybridMultilevel"/>
    <w:tmpl w:val="2F263D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995F6E"/>
    <w:multiLevelType w:val="hybridMultilevel"/>
    <w:tmpl w:val="E8E2A8D8"/>
    <w:lvl w:ilvl="0" w:tplc="3028DD2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C25529"/>
    <w:multiLevelType w:val="hybridMultilevel"/>
    <w:tmpl w:val="83E213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7A7DC8"/>
    <w:multiLevelType w:val="hybridMultilevel"/>
    <w:tmpl w:val="DB76ECD6"/>
    <w:lvl w:ilvl="0" w:tplc="ED961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E3A5F"/>
    <w:multiLevelType w:val="hybridMultilevel"/>
    <w:tmpl w:val="2A569016"/>
    <w:lvl w:ilvl="0" w:tplc="CBF4D6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904B0A"/>
    <w:multiLevelType w:val="hybridMultilevel"/>
    <w:tmpl w:val="8640B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2"/>
  </w:num>
  <w:num w:numId="5">
    <w:abstractNumId w:val="14"/>
  </w:num>
  <w:num w:numId="6">
    <w:abstractNumId w:val="11"/>
  </w:num>
  <w:num w:numId="7">
    <w:abstractNumId w:val="27"/>
  </w:num>
  <w:num w:numId="8">
    <w:abstractNumId w:val="6"/>
  </w:num>
  <w:num w:numId="9">
    <w:abstractNumId w:val="1"/>
  </w:num>
  <w:num w:numId="10">
    <w:abstractNumId w:val="12"/>
  </w:num>
  <w:num w:numId="11">
    <w:abstractNumId w:val="24"/>
  </w:num>
  <w:num w:numId="12">
    <w:abstractNumId w:val="10"/>
  </w:num>
  <w:num w:numId="13">
    <w:abstractNumId w:val="22"/>
  </w:num>
  <w:num w:numId="14">
    <w:abstractNumId w:val="0"/>
  </w:num>
  <w:num w:numId="15">
    <w:abstractNumId w:val="26"/>
  </w:num>
  <w:num w:numId="16">
    <w:abstractNumId w:val="5"/>
  </w:num>
  <w:num w:numId="17">
    <w:abstractNumId w:val="18"/>
  </w:num>
  <w:num w:numId="18">
    <w:abstractNumId w:val="4"/>
  </w:num>
  <w:num w:numId="19">
    <w:abstractNumId w:val="28"/>
  </w:num>
  <w:num w:numId="20">
    <w:abstractNumId w:val="21"/>
  </w:num>
  <w:num w:numId="21">
    <w:abstractNumId w:val="17"/>
  </w:num>
  <w:num w:numId="22">
    <w:abstractNumId w:val="3"/>
  </w:num>
  <w:num w:numId="23">
    <w:abstractNumId w:val="13"/>
  </w:num>
  <w:num w:numId="24">
    <w:abstractNumId w:val="7"/>
  </w:num>
  <w:num w:numId="25">
    <w:abstractNumId w:val="19"/>
  </w:num>
  <w:num w:numId="26">
    <w:abstractNumId w:val="15"/>
  </w:num>
  <w:num w:numId="27">
    <w:abstractNumId w:val="20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92"/>
    <w:rsid w:val="00023092"/>
    <w:rsid w:val="0007579A"/>
    <w:rsid w:val="000A2E41"/>
    <w:rsid w:val="001309E8"/>
    <w:rsid w:val="001B5773"/>
    <w:rsid w:val="001F542A"/>
    <w:rsid w:val="00332C97"/>
    <w:rsid w:val="00363A88"/>
    <w:rsid w:val="00415DAE"/>
    <w:rsid w:val="00457767"/>
    <w:rsid w:val="004F1C0A"/>
    <w:rsid w:val="005B4F5B"/>
    <w:rsid w:val="005F4D59"/>
    <w:rsid w:val="007036DD"/>
    <w:rsid w:val="00751946"/>
    <w:rsid w:val="008D023E"/>
    <w:rsid w:val="008D55DD"/>
    <w:rsid w:val="00920DF4"/>
    <w:rsid w:val="009505CD"/>
    <w:rsid w:val="00960EEA"/>
    <w:rsid w:val="00965548"/>
    <w:rsid w:val="0098704B"/>
    <w:rsid w:val="009E152E"/>
    <w:rsid w:val="00A25AA8"/>
    <w:rsid w:val="00A356C1"/>
    <w:rsid w:val="00A749A5"/>
    <w:rsid w:val="00AD59FE"/>
    <w:rsid w:val="00B00D5A"/>
    <w:rsid w:val="00B60AF7"/>
    <w:rsid w:val="00C07E79"/>
    <w:rsid w:val="00D6318A"/>
    <w:rsid w:val="00D81CC7"/>
    <w:rsid w:val="00E23515"/>
    <w:rsid w:val="00E407E0"/>
    <w:rsid w:val="00E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23092"/>
    <w:pPr>
      <w:keepNext/>
      <w:jc w:val="center"/>
      <w:outlineLvl w:val="0"/>
    </w:pPr>
    <w:rPr>
      <w:sz w:val="28"/>
    </w:rPr>
  </w:style>
  <w:style w:type="paragraph" w:styleId="Naslov3">
    <w:name w:val="heading 3"/>
    <w:basedOn w:val="Navaden"/>
    <w:next w:val="Navaden"/>
    <w:link w:val="Naslov3Znak"/>
    <w:qFormat/>
    <w:rsid w:val="00023092"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link w:val="Naslov4Znak"/>
    <w:qFormat/>
    <w:rsid w:val="00023092"/>
    <w:pPr>
      <w:keepNext/>
      <w:numPr>
        <w:ilvl w:val="3"/>
        <w:numId w:val="2"/>
      </w:numPr>
      <w:spacing w:before="240" w:after="60"/>
      <w:outlineLvl w:val="3"/>
    </w:pPr>
    <w:rPr>
      <w:b/>
      <w:bCs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2309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23092"/>
    <w:pPr>
      <w:numPr>
        <w:ilvl w:val="6"/>
        <w:numId w:val="2"/>
      </w:numPr>
      <w:spacing w:before="240" w:after="60"/>
      <w:outlineLvl w:val="6"/>
    </w:pPr>
    <w:rPr>
      <w:sz w:val="22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23092"/>
    <w:pPr>
      <w:numPr>
        <w:ilvl w:val="7"/>
        <w:numId w:val="2"/>
      </w:numPr>
      <w:spacing w:before="240" w:after="60"/>
      <w:outlineLvl w:val="7"/>
    </w:pPr>
    <w:rPr>
      <w:i/>
      <w:sz w:val="22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230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3092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3Znak">
    <w:name w:val="Naslov 3 Znak"/>
    <w:basedOn w:val="Privzetapisavaodstavka"/>
    <w:link w:val="Naslov3"/>
    <w:rsid w:val="00023092"/>
    <w:rPr>
      <w:rFonts w:ascii="Times New Roman" w:eastAsia="Times New Roman" w:hAnsi="Times New Roman" w:cs="Times New Roman"/>
      <w:sz w:val="28"/>
      <w:szCs w:val="24"/>
    </w:rPr>
  </w:style>
  <w:style w:type="paragraph" w:customStyle="1" w:styleId="Pa3">
    <w:name w:val="Pa3"/>
    <w:basedOn w:val="Navaden"/>
    <w:next w:val="Navaden"/>
    <w:uiPriority w:val="99"/>
    <w:rsid w:val="00023092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023092"/>
    <w:rPr>
      <w:rFonts w:cs="Meta KT"/>
      <w:color w:val="00000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02309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23092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23092"/>
    <w:rPr>
      <w:rFonts w:ascii="Arial" w:eastAsia="Times New Roman" w:hAnsi="Arial" w:cs="Arial"/>
      <w:lang w:eastAsia="sl-SI"/>
    </w:rPr>
  </w:style>
  <w:style w:type="paragraph" w:customStyle="1" w:styleId="Kozmetik2">
    <w:name w:val="Kozmetik2"/>
    <w:basedOn w:val="Naslov1"/>
    <w:rsid w:val="00023092"/>
    <w:pPr>
      <w:numPr>
        <w:ilvl w:val="1"/>
        <w:numId w:val="2"/>
      </w:numPr>
      <w:tabs>
        <w:tab w:val="left" w:pos="567"/>
      </w:tabs>
      <w:spacing w:before="120" w:after="120"/>
      <w:jc w:val="left"/>
    </w:pPr>
    <w:rPr>
      <w:rFonts w:cs="Arial"/>
      <w:b/>
      <w:iCs/>
      <w:szCs w:val="28"/>
      <w:lang w:eastAsia="sl-SI"/>
    </w:rPr>
  </w:style>
  <w:style w:type="paragraph" w:customStyle="1" w:styleId="Kozmetik3">
    <w:name w:val="Kozmetik3"/>
    <w:basedOn w:val="Naslov3"/>
    <w:rsid w:val="00023092"/>
    <w:pPr>
      <w:numPr>
        <w:ilvl w:val="2"/>
        <w:numId w:val="2"/>
      </w:numPr>
      <w:tabs>
        <w:tab w:val="left" w:pos="1701"/>
        <w:tab w:val="left" w:pos="2211"/>
      </w:tabs>
      <w:spacing w:before="120" w:after="60"/>
      <w:jc w:val="left"/>
    </w:pPr>
    <w:rPr>
      <w:rFonts w:cs="Arial"/>
      <w:b/>
      <w:bCs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7036DD"/>
    <w:pPr>
      <w:ind w:left="720"/>
      <w:contextualSpacing/>
    </w:pPr>
  </w:style>
  <w:style w:type="paragraph" w:styleId="Telobesedila3">
    <w:name w:val="Body Text 3"/>
    <w:basedOn w:val="Navaden"/>
    <w:link w:val="Telobesedila3Znak"/>
    <w:rsid w:val="00AD59FE"/>
    <w:pPr>
      <w:jc w:val="both"/>
    </w:pPr>
    <w:rPr>
      <w:sz w:val="26"/>
    </w:rPr>
  </w:style>
  <w:style w:type="character" w:customStyle="1" w:styleId="Telobesedila3Znak">
    <w:name w:val="Telo besedila 3 Znak"/>
    <w:basedOn w:val="Privzetapisavaodstavka"/>
    <w:link w:val="Telobesedila3"/>
    <w:rsid w:val="00AD59FE"/>
    <w:rPr>
      <w:rFonts w:ascii="Times New Roman" w:eastAsia="Times New Roman" w:hAnsi="Times New Roman" w:cs="Times New Roman"/>
      <w:sz w:val="26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AD59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D59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D55D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D55DD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02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028C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B4F5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B4F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23092"/>
    <w:pPr>
      <w:keepNext/>
      <w:jc w:val="center"/>
      <w:outlineLvl w:val="0"/>
    </w:pPr>
    <w:rPr>
      <w:sz w:val="28"/>
    </w:rPr>
  </w:style>
  <w:style w:type="paragraph" w:styleId="Naslov3">
    <w:name w:val="heading 3"/>
    <w:basedOn w:val="Navaden"/>
    <w:next w:val="Navaden"/>
    <w:link w:val="Naslov3Znak"/>
    <w:qFormat/>
    <w:rsid w:val="00023092"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link w:val="Naslov4Znak"/>
    <w:qFormat/>
    <w:rsid w:val="00023092"/>
    <w:pPr>
      <w:keepNext/>
      <w:numPr>
        <w:ilvl w:val="3"/>
        <w:numId w:val="2"/>
      </w:numPr>
      <w:spacing w:before="240" w:after="60"/>
      <w:outlineLvl w:val="3"/>
    </w:pPr>
    <w:rPr>
      <w:b/>
      <w:bCs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2309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23092"/>
    <w:pPr>
      <w:numPr>
        <w:ilvl w:val="6"/>
        <w:numId w:val="2"/>
      </w:numPr>
      <w:spacing w:before="240" w:after="60"/>
      <w:outlineLvl w:val="6"/>
    </w:pPr>
    <w:rPr>
      <w:sz w:val="22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23092"/>
    <w:pPr>
      <w:numPr>
        <w:ilvl w:val="7"/>
        <w:numId w:val="2"/>
      </w:numPr>
      <w:spacing w:before="240" w:after="60"/>
      <w:outlineLvl w:val="7"/>
    </w:pPr>
    <w:rPr>
      <w:i/>
      <w:sz w:val="22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230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3092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3Znak">
    <w:name w:val="Naslov 3 Znak"/>
    <w:basedOn w:val="Privzetapisavaodstavka"/>
    <w:link w:val="Naslov3"/>
    <w:rsid w:val="00023092"/>
    <w:rPr>
      <w:rFonts w:ascii="Times New Roman" w:eastAsia="Times New Roman" w:hAnsi="Times New Roman" w:cs="Times New Roman"/>
      <w:sz w:val="28"/>
      <w:szCs w:val="24"/>
    </w:rPr>
  </w:style>
  <w:style w:type="paragraph" w:customStyle="1" w:styleId="Pa3">
    <w:name w:val="Pa3"/>
    <w:basedOn w:val="Navaden"/>
    <w:next w:val="Navaden"/>
    <w:uiPriority w:val="99"/>
    <w:rsid w:val="00023092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023092"/>
    <w:rPr>
      <w:rFonts w:cs="Meta KT"/>
      <w:color w:val="00000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02309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23092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23092"/>
    <w:rPr>
      <w:rFonts w:ascii="Times New Roman" w:eastAsia="Times New Roman" w:hAnsi="Times New Roman" w:cs="Times New Roman"/>
      <w:i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23092"/>
    <w:rPr>
      <w:rFonts w:ascii="Arial" w:eastAsia="Times New Roman" w:hAnsi="Arial" w:cs="Arial"/>
      <w:lang w:eastAsia="sl-SI"/>
    </w:rPr>
  </w:style>
  <w:style w:type="paragraph" w:customStyle="1" w:styleId="Kozmetik2">
    <w:name w:val="Kozmetik2"/>
    <w:basedOn w:val="Naslov1"/>
    <w:rsid w:val="00023092"/>
    <w:pPr>
      <w:numPr>
        <w:ilvl w:val="1"/>
        <w:numId w:val="2"/>
      </w:numPr>
      <w:tabs>
        <w:tab w:val="left" w:pos="567"/>
      </w:tabs>
      <w:spacing w:before="120" w:after="120"/>
      <w:jc w:val="left"/>
    </w:pPr>
    <w:rPr>
      <w:rFonts w:cs="Arial"/>
      <w:b/>
      <w:iCs/>
      <w:szCs w:val="28"/>
      <w:lang w:eastAsia="sl-SI"/>
    </w:rPr>
  </w:style>
  <w:style w:type="paragraph" w:customStyle="1" w:styleId="Kozmetik3">
    <w:name w:val="Kozmetik3"/>
    <w:basedOn w:val="Naslov3"/>
    <w:rsid w:val="00023092"/>
    <w:pPr>
      <w:numPr>
        <w:ilvl w:val="2"/>
        <w:numId w:val="2"/>
      </w:numPr>
      <w:tabs>
        <w:tab w:val="left" w:pos="1701"/>
        <w:tab w:val="left" w:pos="2211"/>
      </w:tabs>
      <w:spacing w:before="120" w:after="60"/>
      <w:jc w:val="left"/>
    </w:pPr>
    <w:rPr>
      <w:rFonts w:cs="Arial"/>
      <w:b/>
      <w:bCs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7036DD"/>
    <w:pPr>
      <w:ind w:left="720"/>
      <w:contextualSpacing/>
    </w:pPr>
  </w:style>
  <w:style w:type="paragraph" w:styleId="Telobesedila3">
    <w:name w:val="Body Text 3"/>
    <w:basedOn w:val="Navaden"/>
    <w:link w:val="Telobesedila3Znak"/>
    <w:rsid w:val="00AD59FE"/>
    <w:pPr>
      <w:jc w:val="both"/>
    </w:pPr>
    <w:rPr>
      <w:sz w:val="26"/>
    </w:rPr>
  </w:style>
  <w:style w:type="character" w:customStyle="1" w:styleId="Telobesedila3Znak">
    <w:name w:val="Telo besedila 3 Znak"/>
    <w:basedOn w:val="Privzetapisavaodstavka"/>
    <w:link w:val="Telobesedila3"/>
    <w:rsid w:val="00AD59FE"/>
    <w:rPr>
      <w:rFonts w:ascii="Times New Roman" w:eastAsia="Times New Roman" w:hAnsi="Times New Roman" w:cs="Times New Roman"/>
      <w:sz w:val="26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AD59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D59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D59FE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D55D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D55DD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02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028C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B4F5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B4F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pluško</dc:creator>
  <cp:lastModifiedBy>Uporabnik</cp:lastModifiedBy>
  <cp:revision>2</cp:revision>
  <dcterms:created xsi:type="dcterms:W3CDTF">2015-10-14T06:20:00Z</dcterms:created>
  <dcterms:modified xsi:type="dcterms:W3CDTF">2015-10-14T06:20:00Z</dcterms:modified>
</cp:coreProperties>
</file>