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B6" w:rsidRPr="00F670B6" w:rsidRDefault="00F670B6" w:rsidP="00F670B6">
      <w:pPr>
        <w:spacing w:line="240" w:lineRule="auto"/>
        <w:jc w:val="center"/>
        <w:rPr>
          <w:rFonts w:ascii="Times New Roman" w:eastAsia="Cambria" w:hAnsi="Times New Roman" w:cs="Times New Roman"/>
          <w:b/>
          <w:sz w:val="24"/>
          <w:szCs w:val="24"/>
          <w:u w:val="single"/>
          <w:lang w:val="sl-SI"/>
        </w:rPr>
      </w:pPr>
      <w:bookmarkStart w:id="0" w:name="_GoBack"/>
      <w:bookmarkEnd w:id="0"/>
      <w:r w:rsidRPr="00F670B6">
        <w:rPr>
          <w:rFonts w:ascii="Times New Roman" w:eastAsia="Cambria" w:hAnsi="Times New Roman" w:cs="Times New Roman"/>
          <w:b/>
          <w:sz w:val="24"/>
          <w:szCs w:val="24"/>
          <w:u w:val="single"/>
          <w:lang w:val="sl-SI"/>
        </w:rPr>
        <w:t>MINIMALNI STANDARDI ZNANJA pri ZGODOVINI PLESA IN ODRSKE UMETNOSTI (ZPO)</w:t>
      </w:r>
    </w:p>
    <w:p w:rsidR="00F670B6" w:rsidRDefault="00F670B6" w:rsidP="00B257BF">
      <w:pPr>
        <w:pStyle w:val="Default"/>
        <w:spacing w:after="34"/>
        <w:rPr>
          <w:sz w:val="23"/>
          <w:szCs w:val="23"/>
        </w:rPr>
      </w:pPr>
    </w:p>
    <w:p w:rsidR="00F670B6" w:rsidRPr="00F670B6" w:rsidRDefault="00F670B6" w:rsidP="00B257BF">
      <w:pPr>
        <w:pStyle w:val="Default"/>
        <w:spacing w:after="34"/>
        <w:rPr>
          <w:rFonts w:ascii="Times New Roman" w:hAnsi="Times New Roman" w:cs="Times New Roman"/>
        </w:rPr>
      </w:pPr>
      <w:r w:rsidRPr="00F670B6">
        <w:rPr>
          <w:rFonts w:ascii="Times New Roman" w:hAnsi="Times New Roman" w:cs="Times New Roman"/>
        </w:rPr>
        <w:t>Minimalni standard je doseženih najmanj 50% pri ustnih in pisnih nalogah.</w:t>
      </w:r>
    </w:p>
    <w:p w:rsidR="00F670B6" w:rsidRPr="00F670B6" w:rsidRDefault="00F670B6" w:rsidP="00B257BF">
      <w:pPr>
        <w:pStyle w:val="Default"/>
        <w:spacing w:after="34"/>
        <w:rPr>
          <w:rFonts w:ascii="Times New Roman" w:hAnsi="Times New Roman" w:cs="Times New Roman"/>
        </w:rPr>
      </w:pPr>
    </w:p>
    <w:p w:rsidR="00B257BF" w:rsidRPr="00F670B6" w:rsidRDefault="00B257BF" w:rsidP="00B257BF">
      <w:pPr>
        <w:pStyle w:val="Default"/>
        <w:spacing w:after="34"/>
        <w:rPr>
          <w:rFonts w:ascii="Times New Roman" w:hAnsi="Times New Roman" w:cs="Times New Roman"/>
        </w:rPr>
      </w:pPr>
      <w:r w:rsidRPr="00F670B6">
        <w:rPr>
          <w:rFonts w:ascii="Times New Roman" w:hAnsi="Times New Roman" w:cs="Times New Roman"/>
        </w:rPr>
        <w:t>V prvem letu zmore prepoznati, raziskovati, razčleniti, interpretirati in ovrednotiti različne plesne in gledališke zvrsti, posebnosti njihovega oblikovanja in gledališkega uprizarjanja od začetkov plesne in gledališke umetnosti do klasičnega baleta in gledališča;</w:t>
      </w:r>
    </w:p>
    <w:p w:rsidR="00B257BF" w:rsidRPr="00F670B6" w:rsidRDefault="00B257BF" w:rsidP="00B257BF">
      <w:pPr>
        <w:pStyle w:val="Default"/>
        <w:spacing w:after="34"/>
        <w:rPr>
          <w:rFonts w:ascii="Times New Roman" w:hAnsi="Times New Roman" w:cs="Times New Roman"/>
        </w:rPr>
      </w:pPr>
      <w:r w:rsidRPr="00F670B6">
        <w:rPr>
          <w:rFonts w:ascii="Times New Roman" w:hAnsi="Times New Roman" w:cs="Times New Roman"/>
        </w:rPr>
        <w:t xml:space="preserve"> </w:t>
      </w:r>
    </w:p>
    <w:p w:rsidR="00B257BF" w:rsidRPr="00F670B6" w:rsidRDefault="00B257BF" w:rsidP="00B257BF">
      <w:pPr>
        <w:pStyle w:val="Default"/>
        <w:spacing w:after="34"/>
        <w:rPr>
          <w:rFonts w:ascii="Times New Roman" w:hAnsi="Times New Roman" w:cs="Times New Roman"/>
        </w:rPr>
      </w:pPr>
      <w:r w:rsidRPr="00F670B6">
        <w:rPr>
          <w:rFonts w:ascii="Times New Roman" w:hAnsi="Times New Roman" w:cs="Times New Roman"/>
        </w:rPr>
        <w:t>V drugem letu predmeta raziskuje, razčlenjuje in zmore interpretirati ter ovrednotiti vlogo pionirjev sodobnega plesa in gledališča v prvi polovici 20. stoletja, vključno s pionirkami in pionirjem slovenske sodobnoplesne umetnosti.</w:t>
      </w:r>
    </w:p>
    <w:p w:rsidR="00B257BF" w:rsidRPr="00F670B6" w:rsidRDefault="00B257BF" w:rsidP="00B257BF">
      <w:pPr>
        <w:pStyle w:val="Default"/>
        <w:spacing w:after="34"/>
        <w:rPr>
          <w:rFonts w:ascii="Times New Roman" w:hAnsi="Times New Roman" w:cs="Times New Roman"/>
        </w:rPr>
      </w:pPr>
    </w:p>
    <w:p w:rsidR="00B257BF" w:rsidRPr="00F670B6" w:rsidRDefault="00B257BF" w:rsidP="00B257BF">
      <w:pPr>
        <w:pStyle w:val="Default"/>
        <w:rPr>
          <w:rFonts w:ascii="Times New Roman" w:hAnsi="Times New Roman" w:cs="Times New Roman"/>
        </w:rPr>
      </w:pPr>
      <w:r w:rsidRPr="00F670B6">
        <w:rPr>
          <w:rFonts w:ascii="Times New Roman" w:hAnsi="Times New Roman" w:cs="Times New Roman"/>
        </w:rPr>
        <w:t xml:space="preserve">V tretjem letu raziskuje, interpretira in zmore prepoznati in ovrednotiti ideje razvoja plesa in gledališča 20. stoletja vse do današnjega trenutka, obiskuje ter umešča sočasne sodobnoplesne in gledališke produkcije v prostor in čas. </w:t>
      </w:r>
    </w:p>
    <w:p w:rsidR="001D7F5D" w:rsidRDefault="001D7F5D"/>
    <w:sectPr w:rsidR="001D7F5D" w:rsidSect="00826889">
      <w:pgSz w:w="11906" w:h="17338"/>
      <w:pgMar w:top="1864" w:right="1059" w:bottom="658" w:left="119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FB"/>
    <w:rsid w:val="000B31A8"/>
    <w:rsid w:val="001D7F5D"/>
    <w:rsid w:val="003E4EFB"/>
    <w:rsid w:val="00B257BF"/>
    <w:rsid w:val="00F670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257B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257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PikaloP</dc:creator>
  <cp:lastModifiedBy>Uporabnik</cp:lastModifiedBy>
  <cp:revision>2</cp:revision>
  <dcterms:created xsi:type="dcterms:W3CDTF">2015-10-01T07:40:00Z</dcterms:created>
  <dcterms:modified xsi:type="dcterms:W3CDTF">2015-10-01T07:40:00Z</dcterms:modified>
</cp:coreProperties>
</file>