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DC" w:rsidRPr="0015375C" w:rsidRDefault="00722E48" w:rsidP="0015375C">
      <w:pPr>
        <w:jc w:val="center"/>
        <w:outlineLvl w:val="0"/>
        <w:rPr>
          <w:rFonts w:ascii="Verdana" w:hAnsi="Verdana" w:cs="Tahoma"/>
          <w:b/>
          <w:sz w:val="32"/>
          <w:szCs w:val="32"/>
        </w:rPr>
      </w:pPr>
      <w:r w:rsidRPr="0015375C">
        <w:rPr>
          <w:rFonts w:ascii="Verdana" w:hAnsi="Verdana" w:cs="Tahoma"/>
          <w:b/>
          <w:sz w:val="32"/>
          <w:szCs w:val="32"/>
        </w:rPr>
        <w:t>STROKOVNA EKSKURZIJA 1. LETNIKOV PREDŠOLSKE VZGOJE</w:t>
      </w:r>
      <w:r w:rsidR="00F45DB2" w:rsidRPr="0015375C">
        <w:rPr>
          <w:rFonts w:ascii="Verdana" w:hAnsi="Verdana" w:cs="Tahoma"/>
          <w:b/>
          <w:sz w:val="32"/>
          <w:szCs w:val="32"/>
        </w:rPr>
        <w:t xml:space="preserve"> - KRANJ</w:t>
      </w:r>
    </w:p>
    <w:p w:rsidR="00722E48" w:rsidRDefault="00F45DB2" w:rsidP="0015375C">
      <w:pPr>
        <w:jc w:val="center"/>
        <w:outlineLvl w:val="0"/>
        <w:rPr>
          <w:rFonts w:ascii="Verdana" w:hAnsi="Verdana" w:cs="Tahoma"/>
          <w:b/>
          <w:sz w:val="32"/>
          <w:szCs w:val="32"/>
        </w:rPr>
      </w:pPr>
      <w:r w:rsidRPr="0015375C">
        <w:rPr>
          <w:rFonts w:ascii="Verdana" w:hAnsi="Verdana" w:cs="Tahoma"/>
          <w:b/>
          <w:sz w:val="32"/>
          <w:szCs w:val="32"/>
        </w:rPr>
        <w:t>(</w:t>
      </w:r>
      <w:r w:rsidR="00722E48" w:rsidRPr="0015375C">
        <w:rPr>
          <w:rFonts w:ascii="Verdana" w:hAnsi="Verdana" w:cs="Tahoma"/>
          <w:b/>
          <w:sz w:val="32"/>
          <w:szCs w:val="32"/>
        </w:rPr>
        <w:t>PETEK, 18. 9. 2015</w:t>
      </w:r>
      <w:r w:rsidRPr="0015375C">
        <w:rPr>
          <w:rFonts w:ascii="Verdana" w:hAnsi="Verdana" w:cs="Tahoma"/>
          <w:b/>
          <w:sz w:val="32"/>
          <w:szCs w:val="32"/>
        </w:rPr>
        <w:t>)</w:t>
      </w:r>
    </w:p>
    <w:p w:rsidR="00F45DB2" w:rsidRPr="004D4F68" w:rsidRDefault="00F45DB2" w:rsidP="008973DC">
      <w:pPr>
        <w:outlineLvl w:val="0"/>
        <w:rPr>
          <w:rFonts w:ascii="Verdana" w:hAnsi="Verdana" w:cs="Tahoma"/>
          <w:b/>
        </w:rPr>
      </w:pPr>
    </w:p>
    <w:p w:rsidR="004D4F68" w:rsidRPr="009E59C4" w:rsidRDefault="004D4F68" w:rsidP="008973DC">
      <w:pPr>
        <w:outlineLvl w:val="0"/>
        <w:rPr>
          <w:rFonts w:ascii="Verdana" w:hAnsi="Verdana" w:cs="Tahoma"/>
          <w:b/>
        </w:rPr>
      </w:pPr>
    </w:p>
    <w:p w:rsidR="004D4F68" w:rsidRDefault="004D4F68" w:rsidP="008973DC">
      <w:pPr>
        <w:outlineLvl w:val="0"/>
        <w:rPr>
          <w:rFonts w:ascii="Verdana" w:hAnsi="Verdana" w:cs="Tahoma"/>
          <w:b/>
        </w:rPr>
      </w:pPr>
    </w:p>
    <w:p w:rsidR="004D4F68" w:rsidRDefault="004D4F68" w:rsidP="008973DC">
      <w:pPr>
        <w:outlineLvl w:val="0"/>
        <w:rPr>
          <w:rFonts w:ascii="Verdana" w:hAnsi="Verdana" w:cs="Tahoma"/>
        </w:rPr>
      </w:pPr>
      <w:r>
        <w:rPr>
          <w:rFonts w:ascii="Verdana" w:hAnsi="Verdana" w:cs="Tahoma"/>
          <w:b/>
        </w:rPr>
        <w:t xml:space="preserve">VODJA: </w:t>
      </w:r>
      <w:r>
        <w:rPr>
          <w:rFonts w:ascii="Verdana" w:hAnsi="Verdana" w:cs="Tahoma"/>
        </w:rPr>
        <w:t>Barbara B. Trampuš</w:t>
      </w:r>
    </w:p>
    <w:p w:rsidR="004D4F68" w:rsidRDefault="004D4F68" w:rsidP="008973DC">
      <w:pPr>
        <w:outlineLvl w:val="0"/>
        <w:rPr>
          <w:rFonts w:ascii="Verdana" w:hAnsi="Verdana" w:cs="Tahoma"/>
        </w:rPr>
      </w:pPr>
    </w:p>
    <w:p w:rsidR="004D4F68" w:rsidRDefault="004D4F68" w:rsidP="008973DC">
      <w:pPr>
        <w:outlineLvl w:val="0"/>
        <w:rPr>
          <w:rFonts w:ascii="Verdana" w:hAnsi="Verdana" w:cs="Tahom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72"/>
        <w:gridCol w:w="2373"/>
        <w:gridCol w:w="2373"/>
        <w:gridCol w:w="2370"/>
      </w:tblGrid>
      <w:tr w:rsidR="004D4F68" w:rsidTr="004D4F68">
        <w:tc>
          <w:tcPr>
            <w:tcW w:w="1871" w:type="dxa"/>
          </w:tcPr>
          <w:p w:rsidR="004D4F68" w:rsidRDefault="004D4F68" w:rsidP="008973DC">
            <w:pPr>
              <w:outlineLvl w:val="0"/>
              <w:rPr>
                <w:rFonts w:ascii="Verdana" w:hAnsi="Verdana" w:cs="Tahoma"/>
                <w:b/>
              </w:rPr>
            </w:pPr>
          </w:p>
        </w:tc>
        <w:tc>
          <w:tcPr>
            <w:tcW w:w="2397" w:type="dxa"/>
          </w:tcPr>
          <w:p w:rsidR="004D4F68" w:rsidRDefault="004D4F68" w:rsidP="008973DC">
            <w:pPr>
              <w:outlineLvl w:val="0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1. AVTOBUS</w:t>
            </w:r>
          </w:p>
        </w:tc>
        <w:tc>
          <w:tcPr>
            <w:tcW w:w="2397" w:type="dxa"/>
          </w:tcPr>
          <w:p w:rsidR="004D4F68" w:rsidRDefault="004D4F68" w:rsidP="008973DC">
            <w:pPr>
              <w:outlineLvl w:val="0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2. AVTOBUS</w:t>
            </w:r>
          </w:p>
        </w:tc>
        <w:tc>
          <w:tcPr>
            <w:tcW w:w="2397" w:type="dxa"/>
          </w:tcPr>
          <w:p w:rsidR="004D4F68" w:rsidRDefault="004D4F68" w:rsidP="008973DC">
            <w:pPr>
              <w:outlineLvl w:val="0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3. AVTOBUS</w:t>
            </w:r>
          </w:p>
        </w:tc>
      </w:tr>
      <w:tr w:rsidR="004D4F68" w:rsidTr="004D4F68">
        <w:tc>
          <w:tcPr>
            <w:tcW w:w="1871" w:type="dxa"/>
          </w:tcPr>
          <w:p w:rsidR="004D4F68" w:rsidRPr="006E60B4" w:rsidRDefault="004D4F68" w:rsidP="008973DC">
            <w:pPr>
              <w:outlineLvl w:val="0"/>
              <w:rPr>
                <w:rFonts w:ascii="Verdana" w:hAnsi="Verdana" w:cs="Tahoma"/>
              </w:rPr>
            </w:pPr>
            <w:r w:rsidRPr="006E60B4">
              <w:rPr>
                <w:rFonts w:ascii="Verdana" w:hAnsi="Verdana" w:cs="Tahoma"/>
              </w:rPr>
              <w:t>SPREMLJEVALCI</w:t>
            </w:r>
          </w:p>
        </w:tc>
        <w:tc>
          <w:tcPr>
            <w:tcW w:w="2397" w:type="dxa"/>
          </w:tcPr>
          <w:p w:rsidR="004D4F68" w:rsidRPr="006E60B4" w:rsidRDefault="004D4F68" w:rsidP="004D4F68">
            <w:pPr>
              <w:outlineLvl w:val="0"/>
              <w:rPr>
                <w:rFonts w:ascii="Verdana" w:hAnsi="Verdana" w:cs="Tahoma"/>
                <w:b/>
                <w:color w:val="FF33CC"/>
              </w:rPr>
            </w:pPr>
            <w:r w:rsidRPr="006E60B4">
              <w:rPr>
                <w:rFonts w:ascii="Verdana" w:hAnsi="Verdana" w:cs="Tahoma"/>
                <w:b/>
                <w:color w:val="FF33CC"/>
              </w:rPr>
              <w:t>Potočnik J.</w:t>
            </w:r>
          </w:p>
          <w:p w:rsidR="004D4F68" w:rsidRPr="006E60B4" w:rsidRDefault="004D4F68" w:rsidP="004D4F68">
            <w:pPr>
              <w:outlineLvl w:val="0"/>
              <w:rPr>
                <w:rFonts w:ascii="Verdana" w:hAnsi="Verdana" w:cs="Tahoma"/>
                <w:b/>
                <w:color w:val="FF33CC"/>
              </w:rPr>
            </w:pPr>
          </w:p>
          <w:p w:rsidR="004D4F68" w:rsidRPr="006E60B4" w:rsidRDefault="004D4F68" w:rsidP="004D4F68">
            <w:pPr>
              <w:outlineLvl w:val="0"/>
              <w:rPr>
                <w:rFonts w:ascii="Verdana" w:hAnsi="Verdana" w:cs="Tahoma"/>
                <w:b/>
                <w:color w:val="FF33CC"/>
              </w:rPr>
            </w:pPr>
            <w:r w:rsidRPr="006E60B4">
              <w:rPr>
                <w:rFonts w:ascii="Verdana" w:hAnsi="Verdana" w:cs="Tahoma"/>
                <w:b/>
                <w:color w:val="FF33CC"/>
              </w:rPr>
              <w:t>Gruden E.</w:t>
            </w:r>
          </w:p>
          <w:p w:rsidR="004D4F68" w:rsidRPr="006E60B4" w:rsidRDefault="004D4F68" w:rsidP="004D4F68">
            <w:pPr>
              <w:outlineLvl w:val="0"/>
              <w:rPr>
                <w:rFonts w:ascii="Verdana" w:hAnsi="Verdana" w:cs="Tahoma"/>
                <w:b/>
                <w:color w:val="FF33CC"/>
              </w:rPr>
            </w:pPr>
          </w:p>
          <w:p w:rsidR="004D4F68" w:rsidRDefault="004D4F68" w:rsidP="004D4F68">
            <w:pPr>
              <w:outlineLvl w:val="0"/>
              <w:rPr>
                <w:rFonts w:ascii="Verdana" w:hAnsi="Verdana" w:cs="Tahoma"/>
                <w:b/>
              </w:rPr>
            </w:pPr>
            <w:proofErr w:type="spellStart"/>
            <w:r w:rsidRPr="006E60B4">
              <w:rPr>
                <w:rFonts w:ascii="Verdana" w:hAnsi="Verdana" w:cs="Tahoma"/>
                <w:b/>
                <w:color w:val="FF33CC"/>
              </w:rPr>
              <w:t>Mivšek</w:t>
            </w:r>
            <w:proofErr w:type="spellEnd"/>
            <w:r w:rsidRPr="006E60B4">
              <w:rPr>
                <w:rFonts w:ascii="Verdana" w:hAnsi="Verdana" w:cs="Tahoma"/>
                <w:b/>
                <w:color w:val="FF33CC"/>
              </w:rPr>
              <w:t xml:space="preserve"> M.</w:t>
            </w:r>
          </w:p>
        </w:tc>
        <w:tc>
          <w:tcPr>
            <w:tcW w:w="2397" w:type="dxa"/>
          </w:tcPr>
          <w:p w:rsidR="004D4F68" w:rsidRPr="006E60B4" w:rsidRDefault="006E60B4" w:rsidP="004D4F68">
            <w:pPr>
              <w:outlineLvl w:val="0"/>
              <w:rPr>
                <w:rFonts w:ascii="Verdana" w:hAnsi="Verdana" w:cs="Tahoma"/>
                <w:b/>
                <w:color w:val="FF33CC"/>
              </w:rPr>
            </w:pPr>
            <w:r w:rsidRPr="006E60B4">
              <w:rPr>
                <w:rFonts w:ascii="Verdana" w:hAnsi="Verdana" w:cs="Tahoma"/>
                <w:b/>
                <w:color w:val="FF33CC"/>
              </w:rPr>
              <w:t>B. Trampuš</w:t>
            </w:r>
            <w:r w:rsidR="004D4F68" w:rsidRPr="006E60B4">
              <w:rPr>
                <w:rFonts w:ascii="Verdana" w:hAnsi="Verdana" w:cs="Tahoma"/>
                <w:b/>
                <w:color w:val="FF33CC"/>
              </w:rPr>
              <w:t xml:space="preserve"> B.</w:t>
            </w:r>
          </w:p>
          <w:p w:rsidR="004D4F68" w:rsidRPr="006E60B4" w:rsidRDefault="004D4F68" w:rsidP="004D4F68">
            <w:pPr>
              <w:outlineLvl w:val="0"/>
              <w:rPr>
                <w:rFonts w:ascii="Verdana" w:hAnsi="Verdana" w:cs="Tahoma"/>
                <w:b/>
                <w:color w:val="FF33CC"/>
              </w:rPr>
            </w:pPr>
          </w:p>
          <w:p w:rsidR="004D4F68" w:rsidRPr="006E60B4" w:rsidRDefault="004D4F68" w:rsidP="004D4F68">
            <w:pPr>
              <w:outlineLvl w:val="0"/>
              <w:rPr>
                <w:rFonts w:ascii="Verdana" w:hAnsi="Verdana" w:cs="Tahoma"/>
                <w:b/>
                <w:color w:val="FF33CC"/>
              </w:rPr>
            </w:pPr>
            <w:r w:rsidRPr="006E60B4">
              <w:rPr>
                <w:rFonts w:ascii="Verdana" w:hAnsi="Verdana" w:cs="Tahoma"/>
                <w:b/>
                <w:color w:val="FF33CC"/>
              </w:rPr>
              <w:t>Bobek A.</w:t>
            </w:r>
          </w:p>
          <w:p w:rsidR="004D4F68" w:rsidRPr="006E60B4" w:rsidRDefault="004D4F68" w:rsidP="004D4F68">
            <w:pPr>
              <w:outlineLvl w:val="0"/>
              <w:rPr>
                <w:rFonts w:ascii="Verdana" w:hAnsi="Verdana" w:cs="Tahoma"/>
                <w:b/>
                <w:color w:val="FF33CC"/>
              </w:rPr>
            </w:pPr>
          </w:p>
          <w:p w:rsidR="004D4F68" w:rsidRDefault="004D4F68" w:rsidP="004D4F68">
            <w:pPr>
              <w:outlineLvl w:val="0"/>
              <w:rPr>
                <w:rFonts w:ascii="Verdana" w:hAnsi="Verdana" w:cs="Tahoma"/>
                <w:b/>
              </w:rPr>
            </w:pPr>
            <w:r w:rsidRPr="006E60B4">
              <w:rPr>
                <w:rFonts w:ascii="Verdana" w:hAnsi="Verdana" w:cs="Tahoma"/>
                <w:b/>
                <w:color w:val="FF33CC"/>
              </w:rPr>
              <w:t>Bevc C.</w:t>
            </w:r>
          </w:p>
        </w:tc>
        <w:tc>
          <w:tcPr>
            <w:tcW w:w="2397" w:type="dxa"/>
          </w:tcPr>
          <w:p w:rsidR="006E60B4" w:rsidRPr="006E60B4" w:rsidRDefault="006E60B4" w:rsidP="006E60B4">
            <w:pPr>
              <w:outlineLvl w:val="0"/>
              <w:rPr>
                <w:rFonts w:ascii="Verdana" w:hAnsi="Verdana" w:cs="Tahoma"/>
                <w:b/>
                <w:color w:val="FF33CC"/>
              </w:rPr>
            </w:pPr>
            <w:r w:rsidRPr="006E60B4">
              <w:rPr>
                <w:rFonts w:ascii="Verdana" w:hAnsi="Verdana" w:cs="Tahoma"/>
                <w:b/>
                <w:color w:val="FF33CC"/>
              </w:rPr>
              <w:t>Vrečko N. I.</w:t>
            </w:r>
          </w:p>
          <w:p w:rsidR="006E60B4" w:rsidRPr="006E60B4" w:rsidRDefault="006E60B4" w:rsidP="006E60B4">
            <w:pPr>
              <w:outlineLvl w:val="0"/>
              <w:rPr>
                <w:rFonts w:ascii="Verdana" w:hAnsi="Verdana" w:cs="Tahoma"/>
                <w:b/>
                <w:color w:val="FF33CC"/>
              </w:rPr>
            </w:pPr>
          </w:p>
          <w:p w:rsidR="004D4F68" w:rsidRDefault="006E60B4" w:rsidP="006E60B4">
            <w:pPr>
              <w:outlineLvl w:val="0"/>
              <w:rPr>
                <w:rFonts w:ascii="Verdana" w:hAnsi="Verdana" w:cs="Tahoma"/>
                <w:b/>
              </w:rPr>
            </w:pPr>
            <w:r w:rsidRPr="006E60B4">
              <w:rPr>
                <w:rFonts w:ascii="Verdana" w:hAnsi="Verdana" w:cs="Tahoma"/>
                <w:b/>
                <w:color w:val="FF33CC"/>
              </w:rPr>
              <w:t>Andolšek A.</w:t>
            </w:r>
          </w:p>
        </w:tc>
      </w:tr>
      <w:tr w:rsidR="004D4F68" w:rsidTr="004D4F68">
        <w:tc>
          <w:tcPr>
            <w:tcW w:w="1871" w:type="dxa"/>
          </w:tcPr>
          <w:p w:rsidR="004D4F68" w:rsidRPr="006E60B4" w:rsidRDefault="004D4F68" w:rsidP="008973DC">
            <w:pPr>
              <w:outlineLvl w:val="0"/>
              <w:rPr>
                <w:rFonts w:ascii="Verdana" w:hAnsi="Verdana" w:cs="Tahoma"/>
              </w:rPr>
            </w:pPr>
            <w:r w:rsidRPr="006E60B4">
              <w:rPr>
                <w:rFonts w:ascii="Verdana" w:hAnsi="Verdana" w:cs="Tahoma"/>
              </w:rPr>
              <w:t>DIJAKI</w:t>
            </w:r>
            <w:r w:rsidR="006E60B4">
              <w:rPr>
                <w:rFonts w:ascii="Verdana" w:hAnsi="Verdana" w:cs="Tahoma"/>
              </w:rPr>
              <w:t xml:space="preserve"> (</w:t>
            </w:r>
            <w:r w:rsidR="006E60B4" w:rsidRPr="006E60B4">
              <w:rPr>
                <w:rFonts w:ascii="Verdana" w:hAnsi="Verdana" w:cs="Tahoma"/>
                <w:b/>
              </w:rPr>
              <w:t>124</w:t>
            </w:r>
            <w:r w:rsidR="006E60B4">
              <w:rPr>
                <w:rFonts w:ascii="Verdana" w:hAnsi="Verdana" w:cs="Tahoma"/>
              </w:rPr>
              <w:t>)</w:t>
            </w:r>
          </w:p>
        </w:tc>
        <w:tc>
          <w:tcPr>
            <w:tcW w:w="2397" w:type="dxa"/>
          </w:tcPr>
          <w:p w:rsidR="006E60B4" w:rsidRPr="006E60B4" w:rsidRDefault="006E60B4" w:rsidP="006E60B4">
            <w:pPr>
              <w:outlineLvl w:val="0"/>
              <w:rPr>
                <w:rFonts w:ascii="Verdana" w:hAnsi="Verdana" w:cs="Tahoma"/>
                <w:b/>
              </w:rPr>
            </w:pPr>
            <w:r w:rsidRPr="006E60B4">
              <w:rPr>
                <w:rFonts w:ascii="Verdana" w:hAnsi="Verdana" w:cs="Tahoma"/>
                <w:b/>
              </w:rPr>
              <w:t>1B</w:t>
            </w:r>
          </w:p>
          <w:p w:rsidR="006E60B4" w:rsidRPr="006E60B4" w:rsidRDefault="006E60B4" w:rsidP="006E60B4">
            <w:pPr>
              <w:outlineLvl w:val="0"/>
              <w:rPr>
                <w:rFonts w:ascii="Verdana" w:hAnsi="Verdana" w:cs="Tahoma"/>
                <w:b/>
              </w:rPr>
            </w:pPr>
          </w:p>
          <w:p w:rsidR="004D4F68" w:rsidRDefault="006E60B4" w:rsidP="006E60B4">
            <w:pPr>
              <w:outlineLvl w:val="0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1A (polovica)</w:t>
            </w:r>
          </w:p>
        </w:tc>
        <w:tc>
          <w:tcPr>
            <w:tcW w:w="2397" w:type="dxa"/>
          </w:tcPr>
          <w:p w:rsidR="006E60B4" w:rsidRPr="006E60B4" w:rsidRDefault="006E60B4" w:rsidP="006E60B4">
            <w:pPr>
              <w:outlineLvl w:val="0"/>
              <w:rPr>
                <w:rFonts w:ascii="Verdana" w:hAnsi="Verdana" w:cs="Tahoma"/>
                <w:b/>
              </w:rPr>
            </w:pPr>
            <w:r w:rsidRPr="006E60B4">
              <w:rPr>
                <w:rFonts w:ascii="Verdana" w:hAnsi="Verdana" w:cs="Tahoma"/>
                <w:b/>
              </w:rPr>
              <w:t>1A (polovica)</w:t>
            </w:r>
          </w:p>
          <w:p w:rsidR="006E60B4" w:rsidRPr="006E60B4" w:rsidRDefault="006E60B4" w:rsidP="006E60B4">
            <w:pPr>
              <w:outlineLvl w:val="0"/>
              <w:rPr>
                <w:rFonts w:ascii="Verdana" w:hAnsi="Verdana" w:cs="Tahoma"/>
                <w:b/>
              </w:rPr>
            </w:pPr>
          </w:p>
          <w:p w:rsidR="004D4F68" w:rsidRDefault="006E60B4" w:rsidP="006E60B4">
            <w:pPr>
              <w:outlineLvl w:val="0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 xml:space="preserve">1C </w:t>
            </w:r>
          </w:p>
        </w:tc>
        <w:tc>
          <w:tcPr>
            <w:tcW w:w="2397" w:type="dxa"/>
          </w:tcPr>
          <w:p w:rsidR="004D4F68" w:rsidRDefault="006E60B4" w:rsidP="008973DC">
            <w:pPr>
              <w:outlineLvl w:val="0"/>
              <w:rPr>
                <w:rFonts w:ascii="Verdana" w:hAnsi="Verdana" w:cs="Tahoma"/>
                <w:b/>
              </w:rPr>
            </w:pPr>
            <w:r w:rsidRPr="006E60B4">
              <w:rPr>
                <w:rFonts w:ascii="Verdana" w:hAnsi="Verdana" w:cs="Tahoma"/>
                <w:b/>
              </w:rPr>
              <w:t>1D</w:t>
            </w:r>
          </w:p>
        </w:tc>
      </w:tr>
    </w:tbl>
    <w:p w:rsidR="004D4F68" w:rsidRDefault="004D4F68" w:rsidP="008973DC">
      <w:pPr>
        <w:outlineLvl w:val="0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</w:t>
      </w:r>
    </w:p>
    <w:p w:rsidR="004D4F68" w:rsidRDefault="004D4F68" w:rsidP="008973DC">
      <w:pPr>
        <w:outlineLvl w:val="0"/>
        <w:rPr>
          <w:rFonts w:ascii="Verdana" w:hAnsi="Verdana" w:cs="Tahoma"/>
          <w:b/>
        </w:rPr>
      </w:pPr>
    </w:p>
    <w:p w:rsidR="00F45DB2" w:rsidRPr="009E59C4" w:rsidRDefault="00F45DB2" w:rsidP="008973DC">
      <w:pPr>
        <w:outlineLvl w:val="0"/>
        <w:rPr>
          <w:rFonts w:ascii="Verdana" w:hAnsi="Verdana" w:cs="Tahoma"/>
        </w:rPr>
      </w:pPr>
      <w:r w:rsidRPr="009E59C4">
        <w:rPr>
          <w:rFonts w:ascii="Verdana" w:hAnsi="Verdana" w:cs="Tahoma"/>
          <w:b/>
        </w:rPr>
        <w:t xml:space="preserve">ODHOD: </w:t>
      </w:r>
      <w:r w:rsidRPr="009E59C4">
        <w:rPr>
          <w:rFonts w:ascii="Verdana" w:hAnsi="Verdana" w:cs="Tahoma"/>
        </w:rPr>
        <w:t xml:space="preserve">Dijaki 1. letnikov PV se zberejo v Stožicah – </w:t>
      </w:r>
      <w:r w:rsidRPr="006E60B4">
        <w:rPr>
          <w:rFonts w:ascii="Verdana" w:hAnsi="Verdana" w:cs="Tahoma"/>
          <w:b/>
        </w:rPr>
        <w:t>vhod 5</w:t>
      </w:r>
      <w:r w:rsidRPr="009E59C4">
        <w:rPr>
          <w:rFonts w:ascii="Verdana" w:hAnsi="Verdana" w:cs="Tahoma"/>
        </w:rPr>
        <w:t xml:space="preserve"> ob </w:t>
      </w:r>
      <w:r w:rsidRPr="009E59C4">
        <w:rPr>
          <w:rFonts w:ascii="Verdana" w:hAnsi="Verdana" w:cs="Tahoma"/>
          <w:b/>
        </w:rPr>
        <w:t>7.50</w:t>
      </w:r>
      <w:r w:rsidRPr="009E59C4">
        <w:rPr>
          <w:rFonts w:ascii="Verdana" w:hAnsi="Verdana" w:cs="Tahoma"/>
        </w:rPr>
        <w:t xml:space="preserve">. Odhod avtobusov ob </w:t>
      </w:r>
      <w:r w:rsidRPr="009E59C4">
        <w:rPr>
          <w:rFonts w:ascii="Verdana" w:hAnsi="Verdana" w:cs="Tahoma"/>
          <w:b/>
        </w:rPr>
        <w:t>8.00</w:t>
      </w:r>
      <w:r w:rsidRPr="009E59C4">
        <w:rPr>
          <w:rFonts w:ascii="Verdana" w:hAnsi="Verdana" w:cs="Tahoma"/>
        </w:rPr>
        <w:t>.</w:t>
      </w:r>
    </w:p>
    <w:p w:rsidR="00F45DB2" w:rsidRPr="009E59C4" w:rsidRDefault="00F45DB2" w:rsidP="008973DC">
      <w:pPr>
        <w:outlineLvl w:val="0"/>
        <w:rPr>
          <w:rFonts w:ascii="Verdana" w:hAnsi="Verdana" w:cs="Tahoma"/>
        </w:rPr>
      </w:pPr>
    </w:p>
    <w:p w:rsidR="00F45DB2" w:rsidRPr="009E59C4" w:rsidRDefault="00F45DB2" w:rsidP="008973DC">
      <w:pPr>
        <w:outlineLvl w:val="0"/>
        <w:rPr>
          <w:rFonts w:ascii="Verdana" w:hAnsi="Verdana" w:cs="Tahoma"/>
        </w:rPr>
      </w:pPr>
      <w:r w:rsidRPr="009E59C4">
        <w:rPr>
          <w:rFonts w:ascii="Verdana" w:hAnsi="Verdana" w:cs="Tahoma"/>
          <w:b/>
        </w:rPr>
        <w:t>PRIHOD:</w:t>
      </w:r>
      <w:r w:rsidRPr="009E59C4">
        <w:rPr>
          <w:rFonts w:ascii="Verdana" w:hAnsi="Verdana" w:cs="Tahoma"/>
        </w:rPr>
        <w:t xml:space="preserve"> V Kranj bomo predvidoma prispeli ob </w:t>
      </w:r>
      <w:r w:rsidRPr="009E59C4">
        <w:rPr>
          <w:rFonts w:ascii="Verdana" w:hAnsi="Verdana" w:cs="Tahoma"/>
          <w:b/>
        </w:rPr>
        <w:t>8.50</w:t>
      </w:r>
      <w:r w:rsidRPr="009E59C4">
        <w:rPr>
          <w:rFonts w:ascii="Verdana" w:hAnsi="Verdana" w:cs="Tahoma"/>
        </w:rPr>
        <w:t>. Nato se bodo dijaki razdelili v 5 skupin</w:t>
      </w:r>
      <w:r w:rsidR="004E5415">
        <w:rPr>
          <w:rFonts w:ascii="Verdana" w:hAnsi="Verdana" w:cs="Tahoma"/>
        </w:rPr>
        <w:t xml:space="preserve"> (po 24 dijakov)</w:t>
      </w:r>
      <w:r w:rsidR="009E59C4" w:rsidRPr="009E59C4">
        <w:rPr>
          <w:rFonts w:ascii="Verdana" w:hAnsi="Verdana" w:cs="Tahoma"/>
        </w:rPr>
        <w:t xml:space="preserve">. </w:t>
      </w:r>
      <w:r w:rsidR="00206FCB">
        <w:rPr>
          <w:rFonts w:ascii="Verdana" w:hAnsi="Verdana" w:cs="Tahoma"/>
        </w:rPr>
        <w:t>Skupine bodo prevzeli vodiči Gorenjskega muzeja.</w:t>
      </w:r>
    </w:p>
    <w:p w:rsidR="009E59C4" w:rsidRDefault="009E59C4" w:rsidP="008973DC">
      <w:pPr>
        <w:outlineLvl w:val="0"/>
        <w:rPr>
          <w:rFonts w:ascii="Verdana" w:hAnsi="Verdana" w:cs="Tahoma"/>
        </w:rPr>
      </w:pPr>
    </w:p>
    <w:p w:rsidR="009E59C4" w:rsidRPr="009E59C4" w:rsidRDefault="004D4F68" w:rsidP="008973DC">
      <w:pPr>
        <w:outlineLvl w:val="0"/>
        <w:rPr>
          <w:rFonts w:ascii="Verdana" w:hAnsi="Verdana" w:cs="Tahoma"/>
        </w:rPr>
      </w:pPr>
      <w:r>
        <w:rPr>
          <w:rFonts w:ascii="Verdana" w:hAnsi="Verdana" w:cs="Tahoma"/>
        </w:rPr>
        <w:t>Dijaki si bodo ogledali</w:t>
      </w:r>
      <w:r w:rsidR="009E59C4" w:rsidRPr="009E59C4">
        <w:rPr>
          <w:rFonts w:ascii="Verdana" w:hAnsi="Verdana" w:cs="Tahoma"/>
        </w:rPr>
        <w:t>:</w:t>
      </w:r>
    </w:p>
    <w:p w:rsidR="009E59C4" w:rsidRPr="0015375C" w:rsidRDefault="009E59C4" w:rsidP="00481145">
      <w:pPr>
        <w:pStyle w:val="Odstavekseznama"/>
        <w:numPr>
          <w:ilvl w:val="0"/>
          <w:numId w:val="4"/>
        </w:numPr>
        <w:spacing w:before="100" w:beforeAutospacing="1" w:after="150" w:line="480" w:lineRule="auto"/>
        <w:rPr>
          <w:rFonts w:ascii="Verdana" w:hAnsi="Verdana" w:cs="Arial"/>
          <w:b/>
          <w:i/>
        </w:rPr>
      </w:pPr>
      <w:r w:rsidRPr="0015375C">
        <w:rPr>
          <w:rFonts w:ascii="Verdana" w:hAnsi="Verdana" w:cs="Arial"/>
          <w:b/>
          <w:i/>
        </w:rPr>
        <w:t>PREŠERNOVO HIŠO</w:t>
      </w:r>
    </w:p>
    <w:p w:rsidR="009E59C4" w:rsidRPr="0015375C" w:rsidRDefault="009E59C4" w:rsidP="00481145">
      <w:pPr>
        <w:pStyle w:val="Odstavekseznama"/>
        <w:numPr>
          <w:ilvl w:val="0"/>
          <w:numId w:val="4"/>
        </w:numPr>
        <w:spacing w:before="100" w:beforeAutospacing="1" w:after="150" w:line="480" w:lineRule="auto"/>
        <w:rPr>
          <w:rFonts w:ascii="Verdana" w:hAnsi="Verdana" w:cs="Arial"/>
          <w:b/>
          <w:i/>
        </w:rPr>
      </w:pPr>
      <w:r w:rsidRPr="0015375C">
        <w:rPr>
          <w:rFonts w:ascii="Verdana" w:hAnsi="Verdana" w:cs="Arial"/>
          <w:b/>
          <w:i/>
        </w:rPr>
        <w:t>MESTO: PREŠERNOV GAJ, PREŠERNOVO GLEDALIŠČE, PREŠERNOV SPOMENIK, CERKEV SVETEGA KANCIJANA</w:t>
      </w:r>
    </w:p>
    <w:p w:rsidR="009E59C4" w:rsidRPr="0015375C" w:rsidRDefault="009E59C4" w:rsidP="00481145">
      <w:pPr>
        <w:pStyle w:val="Odstavekseznama"/>
        <w:numPr>
          <w:ilvl w:val="0"/>
          <w:numId w:val="4"/>
        </w:numPr>
        <w:spacing w:before="100" w:beforeAutospacing="1" w:after="150" w:line="480" w:lineRule="auto"/>
        <w:rPr>
          <w:rFonts w:ascii="Verdana" w:hAnsi="Verdana" w:cs="Arial"/>
          <w:b/>
          <w:i/>
        </w:rPr>
      </w:pPr>
      <w:r w:rsidRPr="0015375C">
        <w:rPr>
          <w:rFonts w:ascii="Verdana" w:hAnsi="Verdana" w:cs="Arial"/>
          <w:b/>
          <w:i/>
        </w:rPr>
        <w:t>RAZSTAVO  PRELEPA GORENJSKA</w:t>
      </w:r>
      <w:r w:rsidR="004D4F68">
        <w:rPr>
          <w:rFonts w:ascii="Verdana" w:hAnsi="Verdana" w:cs="Arial"/>
          <w:b/>
          <w:i/>
        </w:rPr>
        <w:t xml:space="preserve"> (</w:t>
      </w:r>
      <w:r w:rsidR="004D4F68" w:rsidRPr="0015375C">
        <w:rPr>
          <w:rFonts w:ascii="Verdana" w:hAnsi="Verdana" w:cs="Arial"/>
          <w:b/>
          <w:i/>
        </w:rPr>
        <w:t xml:space="preserve">Grad </w:t>
      </w:r>
      <w:proofErr w:type="spellStart"/>
      <w:r w:rsidR="004D4F68" w:rsidRPr="0015375C">
        <w:rPr>
          <w:rFonts w:ascii="Verdana" w:hAnsi="Verdana" w:cs="Arial"/>
          <w:b/>
          <w:i/>
        </w:rPr>
        <w:t>Khislstein</w:t>
      </w:r>
      <w:proofErr w:type="spellEnd"/>
      <w:r w:rsidR="004D4F68">
        <w:rPr>
          <w:rFonts w:ascii="Verdana" w:hAnsi="Verdana" w:cs="Arial"/>
          <w:b/>
          <w:i/>
        </w:rPr>
        <w:t>)</w:t>
      </w:r>
    </w:p>
    <w:p w:rsidR="009E59C4" w:rsidRPr="0015375C" w:rsidRDefault="009E59C4" w:rsidP="00481145">
      <w:pPr>
        <w:pStyle w:val="Odstavekseznama"/>
        <w:numPr>
          <w:ilvl w:val="0"/>
          <w:numId w:val="4"/>
        </w:numPr>
        <w:spacing w:before="100" w:beforeAutospacing="1" w:after="150" w:line="480" w:lineRule="auto"/>
        <w:rPr>
          <w:rFonts w:ascii="Verdana" w:hAnsi="Verdana" w:cs="Arial"/>
          <w:b/>
          <w:i/>
        </w:rPr>
      </w:pPr>
      <w:r w:rsidRPr="0015375C">
        <w:rPr>
          <w:rFonts w:ascii="Verdana" w:hAnsi="Verdana" w:cs="Arial"/>
          <w:b/>
          <w:i/>
        </w:rPr>
        <w:t>RAZSTAVO GOSPODJE IN TOVARIŠI</w:t>
      </w:r>
      <w:r w:rsidR="004D4F68">
        <w:rPr>
          <w:rFonts w:ascii="Verdana" w:hAnsi="Verdana" w:cs="Arial"/>
          <w:b/>
          <w:i/>
        </w:rPr>
        <w:t xml:space="preserve"> (</w:t>
      </w:r>
      <w:r w:rsidR="004D4F68" w:rsidRPr="0015375C">
        <w:rPr>
          <w:rFonts w:ascii="Verdana" w:hAnsi="Verdana" w:cs="Arial"/>
          <w:b/>
          <w:i/>
        </w:rPr>
        <w:t xml:space="preserve">Grad </w:t>
      </w:r>
      <w:proofErr w:type="spellStart"/>
      <w:r w:rsidR="004D4F68" w:rsidRPr="0015375C">
        <w:rPr>
          <w:rFonts w:ascii="Verdana" w:hAnsi="Verdana" w:cs="Arial"/>
          <w:b/>
          <w:i/>
        </w:rPr>
        <w:t>Khislstein</w:t>
      </w:r>
      <w:proofErr w:type="spellEnd"/>
      <w:r w:rsidR="004D4F68">
        <w:rPr>
          <w:rFonts w:ascii="Verdana" w:hAnsi="Verdana" w:cs="Arial"/>
          <w:b/>
          <w:i/>
        </w:rPr>
        <w:t>)</w:t>
      </w:r>
    </w:p>
    <w:p w:rsidR="00E71705" w:rsidRPr="0015375C" w:rsidRDefault="009E59C4" w:rsidP="00E71705">
      <w:pPr>
        <w:pStyle w:val="Odstavekseznama"/>
        <w:numPr>
          <w:ilvl w:val="0"/>
          <w:numId w:val="4"/>
        </w:numPr>
        <w:spacing w:before="100" w:beforeAutospacing="1" w:after="150" w:line="480" w:lineRule="auto"/>
        <w:rPr>
          <w:rFonts w:ascii="Verdana" w:hAnsi="Verdana" w:cs="Arial"/>
          <w:b/>
          <w:i/>
        </w:rPr>
      </w:pPr>
      <w:r w:rsidRPr="0015375C">
        <w:rPr>
          <w:rFonts w:ascii="Verdana" w:hAnsi="Verdana" w:cs="Arial"/>
          <w:b/>
          <w:i/>
        </w:rPr>
        <w:t>GALERIJO PREŠERNOVIH NAGRAJENCEV</w:t>
      </w:r>
      <w:r w:rsidR="00E71705">
        <w:rPr>
          <w:rFonts w:ascii="Verdana" w:hAnsi="Verdana" w:cs="Arial"/>
          <w:b/>
          <w:i/>
        </w:rPr>
        <w:t>  </w:t>
      </w:r>
    </w:p>
    <w:p w:rsidR="009E59C4" w:rsidRPr="00E71705" w:rsidRDefault="009E59C4" w:rsidP="00E71705">
      <w:pPr>
        <w:pStyle w:val="Odstavekseznama"/>
        <w:spacing w:before="100" w:beforeAutospacing="1" w:after="150" w:line="480" w:lineRule="auto"/>
      </w:pPr>
    </w:p>
    <w:p w:rsidR="006E60B4" w:rsidRPr="00E71705" w:rsidRDefault="006E60B4" w:rsidP="00481145">
      <w:pPr>
        <w:spacing w:before="100" w:beforeAutospacing="1" w:after="150" w:line="480" w:lineRule="auto"/>
      </w:pPr>
    </w:p>
    <w:p w:rsidR="006E60B4" w:rsidRDefault="006E60B4" w:rsidP="009E59C4">
      <w:pPr>
        <w:spacing w:before="100" w:beforeAutospacing="1" w:after="150" w:line="360" w:lineRule="auto"/>
        <w:rPr>
          <w:rFonts w:ascii="Verdana" w:hAnsi="Verdana" w:cs="Arial"/>
          <w:b/>
        </w:rPr>
      </w:pPr>
    </w:p>
    <w:p w:rsidR="006E60B4" w:rsidRDefault="006E60B4" w:rsidP="009E59C4">
      <w:pPr>
        <w:spacing w:before="100" w:beforeAutospacing="1" w:after="150" w:line="360" w:lineRule="auto"/>
        <w:rPr>
          <w:rFonts w:ascii="Verdana" w:hAnsi="Verdana" w:cs="Arial"/>
          <w:b/>
        </w:rPr>
      </w:pPr>
    </w:p>
    <w:p w:rsidR="009E59C4" w:rsidRPr="0015375C" w:rsidRDefault="009E59C4" w:rsidP="009E59C4">
      <w:pPr>
        <w:spacing w:before="100" w:beforeAutospacing="1" w:after="150" w:line="360" w:lineRule="auto"/>
        <w:rPr>
          <w:rFonts w:ascii="Verdana" w:hAnsi="Verdana" w:cs="Arial"/>
          <w:b/>
        </w:rPr>
      </w:pPr>
      <w:r w:rsidRPr="0015375C">
        <w:rPr>
          <w:rFonts w:ascii="Verdana" w:hAnsi="Verdana" w:cs="Arial"/>
          <w:b/>
        </w:rPr>
        <w:t>ČASOVNICA OGLEDOV:</w:t>
      </w:r>
    </w:p>
    <w:tbl>
      <w:tblPr>
        <w:tblW w:w="10348" w:type="dxa"/>
        <w:tblInd w:w="-7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1559"/>
        <w:gridCol w:w="1418"/>
        <w:gridCol w:w="1984"/>
      </w:tblGrid>
      <w:tr w:rsidR="009E59C4" w:rsidRPr="008973DC" w:rsidTr="009E59C4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8973DC">
            <w:pPr>
              <w:rPr>
                <w:rFonts w:ascii="Verdana" w:hAnsi="Verdana"/>
              </w:rPr>
            </w:pPr>
            <w:r w:rsidRPr="008973DC">
              <w:rPr>
                <w:rFonts w:ascii="Verdana" w:hAnsi="Verdana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8973DC">
            <w:pPr>
              <w:rPr>
                <w:rFonts w:ascii="Verdana" w:hAnsi="Verdana"/>
              </w:rPr>
            </w:pPr>
            <w:r w:rsidRPr="008973DC">
              <w:rPr>
                <w:rFonts w:ascii="Verdana" w:hAnsi="Verdana"/>
              </w:rPr>
              <w:t>Prešernova hiša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9E59C4" w:rsidP="008973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Gaj, mesto (Preš. g</w:t>
            </w:r>
            <w:r w:rsidR="008973DC" w:rsidRPr="008973DC">
              <w:rPr>
                <w:rFonts w:ascii="Verdana" w:hAnsi="Verdana"/>
              </w:rPr>
              <w:t>ledališče, spomenik, cerkev)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8973DC">
            <w:pPr>
              <w:rPr>
                <w:rFonts w:ascii="Verdana" w:hAnsi="Verdana"/>
              </w:rPr>
            </w:pPr>
            <w:r w:rsidRPr="008973DC">
              <w:rPr>
                <w:rFonts w:ascii="Verdana" w:hAnsi="Verdana"/>
              </w:rPr>
              <w:t>Prelepa Gorenjska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8973DC">
            <w:pPr>
              <w:rPr>
                <w:rFonts w:ascii="Verdana" w:hAnsi="Verdana"/>
              </w:rPr>
            </w:pPr>
            <w:r w:rsidRPr="008973DC">
              <w:rPr>
                <w:rFonts w:ascii="Verdana" w:hAnsi="Verdana"/>
              </w:rPr>
              <w:t>Gospodje in tovariši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8973DC">
            <w:pPr>
              <w:rPr>
                <w:rFonts w:ascii="Verdana" w:hAnsi="Verdana"/>
              </w:rPr>
            </w:pPr>
            <w:r w:rsidRPr="008973DC">
              <w:rPr>
                <w:rFonts w:ascii="Verdana" w:hAnsi="Verdana"/>
              </w:rPr>
              <w:t>Galerija Prešernovih nagrajencev</w:t>
            </w:r>
          </w:p>
        </w:tc>
      </w:tr>
      <w:tr w:rsidR="009E59C4" w:rsidRPr="008973DC" w:rsidTr="009E59C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</w:rPr>
            </w:pPr>
            <w:r w:rsidRPr="008973DC">
              <w:rPr>
                <w:rFonts w:ascii="Verdana" w:hAnsi="Verdana"/>
              </w:rPr>
              <w:t>9.00 – 9.45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5</w:t>
            </w:r>
          </w:p>
        </w:tc>
      </w:tr>
      <w:tr w:rsidR="009E59C4" w:rsidRPr="008973DC" w:rsidTr="009E59C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</w:rPr>
            </w:pPr>
            <w:r w:rsidRPr="008973DC">
              <w:rPr>
                <w:rFonts w:ascii="Verdana" w:hAnsi="Verdana"/>
              </w:rPr>
              <w:t>9.50-10.40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4</w:t>
            </w:r>
          </w:p>
        </w:tc>
      </w:tr>
      <w:tr w:rsidR="008973DC" w:rsidRPr="008973DC" w:rsidTr="009E59C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</w:rPr>
            </w:pPr>
            <w:r w:rsidRPr="008973DC">
              <w:rPr>
                <w:rFonts w:ascii="Verdana" w:hAnsi="Verdana"/>
              </w:rPr>
              <w:t>10.50- 11.30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Odmor za malico</w:t>
            </w:r>
          </w:p>
        </w:tc>
      </w:tr>
      <w:tr w:rsidR="009E59C4" w:rsidRPr="008973DC" w:rsidTr="009E59C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</w:rPr>
            </w:pPr>
            <w:r w:rsidRPr="008973DC">
              <w:rPr>
                <w:rFonts w:ascii="Verdana" w:hAnsi="Verdana"/>
              </w:rPr>
              <w:t>11.30-12.20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3</w:t>
            </w:r>
          </w:p>
        </w:tc>
      </w:tr>
      <w:tr w:rsidR="009E59C4" w:rsidRPr="008973DC" w:rsidTr="009E59C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</w:rPr>
            </w:pPr>
            <w:r w:rsidRPr="008973DC">
              <w:rPr>
                <w:rFonts w:ascii="Verdana" w:hAnsi="Verdana"/>
              </w:rPr>
              <w:t>12.30-13.20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2</w:t>
            </w:r>
          </w:p>
        </w:tc>
      </w:tr>
      <w:tr w:rsidR="009E59C4" w:rsidRPr="008973DC" w:rsidTr="009E59C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</w:rPr>
            </w:pPr>
            <w:r w:rsidRPr="008973DC">
              <w:rPr>
                <w:rFonts w:ascii="Verdana" w:hAnsi="Verdana"/>
              </w:rPr>
              <w:t>13.20-14.00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3DC" w:rsidRPr="008973DC" w:rsidRDefault="008973DC" w:rsidP="009E59C4">
            <w:pPr>
              <w:spacing w:line="360" w:lineRule="auto"/>
              <w:rPr>
                <w:rFonts w:ascii="Verdana" w:hAnsi="Verdana"/>
                <w:b/>
              </w:rPr>
            </w:pPr>
            <w:r w:rsidRPr="008973DC">
              <w:rPr>
                <w:rFonts w:ascii="Verdana" w:hAnsi="Verdana"/>
                <w:b/>
              </w:rPr>
              <w:t>1</w:t>
            </w:r>
          </w:p>
        </w:tc>
      </w:tr>
    </w:tbl>
    <w:p w:rsidR="008973DC" w:rsidRPr="009E59C4" w:rsidRDefault="008973DC" w:rsidP="008973DC">
      <w:pPr>
        <w:outlineLvl w:val="0"/>
        <w:rPr>
          <w:rFonts w:ascii="Verdana" w:hAnsi="Verdana" w:cs="Tahoma"/>
          <w:b/>
        </w:rPr>
      </w:pPr>
    </w:p>
    <w:p w:rsidR="0087182E" w:rsidRDefault="00481145" w:rsidP="008973DC">
      <w:pPr>
        <w:outlineLvl w:val="0"/>
        <w:rPr>
          <w:rFonts w:ascii="Verdana" w:hAnsi="Verdana" w:cs="Tahoma"/>
        </w:rPr>
      </w:pPr>
      <w:r>
        <w:rPr>
          <w:rFonts w:ascii="Verdana" w:hAnsi="Verdana" w:cs="Tahoma"/>
          <w:b/>
        </w:rPr>
        <w:t xml:space="preserve">POVRATEK V LJUBLJANO: </w:t>
      </w:r>
      <w:r>
        <w:rPr>
          <w:rFonts w:ascii="Verdana" w:hAnsi="Verdana" w:cs="Tahoma"/>
        </w:rPr>
        <w:t>Odhod iz Kranja ob 14.00, predvidena vrnitev v Ljubljano ob 15.00</w:t>
      </w:r>
    </w:p>
    <w:p w:rsidR="0087182E" w:rsidRDefault="0087182E" w:rsidP="008973DC">
      <w:pPr>
        <w:outlineLvl w:val="0"/>
        <w:rPr>
          <w:rFonts w:ascii="Verdana" w:hAnsi="Verdana" w:cs="Tahoma"/>
        </w:rPr>
      </w:pPr>
    </w:p>
    <w:p w:rsidR="0087182E" w:rsidRDefault="0087182E" w:rsidP="008973DC">
      <w:pPr>
        <w:outlineLvl w:val="0"/>
        <w:rPr>
          <w:rFonts w:ascii="Verdana" w:hAnsi="Verdana" w:cs="Tahoma"/>
        </w:rPr>
      </w:pPr>
    </w:p>
    <w:p w:rsidR="0087182E" w:rsidRDefault="0087182E" w:rsidP="008973DC">
      <w:pPr>
        <w:outlineLvl w:val="0"/>
        <w:rPr>
          <w:rFonts w:ascii="Verdana" w:hAnsi="Verdana" w:cs="Tahoma"/>
          <w:b/>
        </w:rPr>
      </w:pPr>
      <w:r w:rsidRPr="0087182E">
        <w:rPr>
          <w:rFonts w:ascii="Verdana" w:hAnsi="Verdana" w:cs="Tahoma"/>
          <w:b/>
        </w:rPr>
        <w:t>FINANČNA KONSTRUKCIJA:</w:t>
      </w:r>
    </w:p>
    <w:p w:rsidR="0087182E" w:rsidRDefault="0087182E" w:rsidP="008973DC">
      <w:pPr>
        <w:outlineLvl w:val="0"/>
        <w:rPr>
          <w:rFonts w:ascii="Verdana" w:hAnsi="Verdana" w:cs="Tahoma"/>
        </w:rPr>
      </w:pPr>
    </w:p>
    <w:p w:rsidR="0087182E" w:rsidRDefault="0087182E" w:rsidP="008973DC">
      <w:pPr>
        <w:outlineLvl w:val="0"/>
        <w:rPr>
          <w:rFonts w:ascii="Verdana" w:hAnsi="Verdana" w:cs="Tahom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2410"/>
      </w:tblGrid>
      <w:tr w:rsidR="005D2860" w:rsidTr="00E71705">
        <w:tc>
          <w:tcPr>
            <w:tcW w:w="3397" w:type="dxa"/>
          </w:tcPr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</w:p>
        </w:tc>
        <w:tc>
          <w:tcPr>
            <w:tcW w:w="2268" w:type="dxa"/>
          </w:tcPr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</w:p>
        </w:tc>
        <w:tc>
          <w:tcPr>
            <w:tcW w:w="2410" w:type="dxa"/>
          </w:tcPr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Skupaj</w:t>
            </w:r>
          </w:p>
        </w:tc>
      </w:tr>
      <w:tr w:rsidR="005D2860" w:rsidTr="00E71705">
        <w:tc>
          <w:tcPr>
            <w:tcW w:w="3397" w:type="dxa"/>
          </w:tcPr>
          <w:p w:rsidR="005D2860" w:rsidRPr="005D2860" w:rsidRDefault="005D2860" w:rsidP="001376F4">
            <w:pPr>
              <w:outlineLvl w:val="0"/>
              <w:rPr>
                <w:rFonts w:ascii="Verdana" w:hAnsi="Verdana" w:cs="Tahoma"/>
                <w:b/>
              </w:rPr>
            </w:pPr>
            <w:r w:rsidRPr="005D2860">
              <w:rPr>
                <w:rFonts w:ascii="Verdana" w:hAnsi="Verdana" w:cs="Tahoma"/>
                <w:b/>
              </w:rPr>
              <w:t>Avtobusni prevoz</w:t>
            </w:r>
          </w:p>
        </w:tc>
        <w:tc>
          <w:tcPr>
            <w:tcW w:w="2268" w:type="dxa"/>
          </w:tcPr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</w:p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3 x </w:t>
            </w:r>
            <w:r w:rsidRPr="005D2860">
              <w:rPr>
                <w:rFonts w:ascii="Verdana" w:hAnsi="Verdana" w:cs="Tahoma"/>
                <w:b/>
              </w:rPr>
              <w:t>150</w:t>
            </w:r>
            <w:r>
              <w:rPr>
                <w:rFonts w:ascii="Verdana" w:hAnsi="Verdana" w:cs="Tahoma"/>
              </w:rPr>
              <w:t xml:space="preserve"> EUR</w:t>
            </w:r>
          </w:p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</w:p>
        </w:tc>
        <w:tc>
          <w:tcPr>
            <w:tcW w:w="2410" w:type="dxa"/>
          </w:tcPr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</w:t>
            </w:r>
          </w:p>
          <w:p w:rsidR="005D2860" w:rsidRPr="005D2860" w:rsidRDefault="005D2860" w:rsidP="005D2860">
            <w:pPr>
              <w:outlineLvl w:val="0"/>
              <w:rPr>
                <w:rFonts w:ascii="Verdana" w:hAnsi="Verdana" w:cs="Tahoma"/>
                <w:b/>
              </w:rPr>
            </w:pPr>
            <w:r w:rsidRPr="005D2860">
              <w:rPr>
                <w:rFonts w:ascii="Verdana" w:hAnsi="Verdana" w:cs="Tahoma"/>
                <w:b/>
              </w:rPr>
              <w:t xml:space="preserve">450 </w:t>
            </w:r>
            <w:r w:rsidRPr="005D2860">
              <w:rPr>
                <w:rFonts w:ascii="Verdana" w:hAnsi="Verdana" w:cs="Tahoma"/>
              </w:rPr>
              <w:t>EUR</w:t>
            </w:r>
          </w:p>
        </w:tc>
      </w:tr>
      <w:tr w:rsidR="005D2860" w:rsidTr="00E71705">
        <w:tc>
          <w:tcPr>
            <w:tcW w:w="3397" w:type="dxa"/>
          </w:tcPr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</w:p>
          <w:p w:rsidR="005D2860" w:rsidRDefault="005D2860" w:rsidP="001376F4">
            <w:pPr>
              <w:outlineLvl w:val="0"/>
              <w:rPr>
                <w:rFonts w:ascii="Verdana" w:hAnsi="Verdana" w:cs="Tahoma"/>
                <w:b/>
              </w:rPr>
            </w:pPr>
            <w:r w:rsidRPr="005D2860">
              <w:rPr>
                <w:rFonts w:ascii="Verdana" w:hAnsi="Verdana" w:cs="Tahoma"/>
                <w:b/>
              </w:rPr>
              <w:t>Vodeni ogledi</w:t>
            </w:r>
          </w:p>
          <w:p w:rsidR="001376F4" w:rsidRDefault="001376F4" w:rsidP="001376F4">
            <w:pPr>
              <w:outlineLvl w:val="0"/>
              <w:rPr>
                <w:rFonts w:ascii="Verdana" w:hAnsi="Verdana" w:cs="Tahoma"/>
              </w:rPr>
            </w:pPr>
          </w:p>
          <w:p w:rsidR="001376F4" w:rsidRPr="001376F4" w:rsidRDefault="001376F4" w:rsidP="001376F4">
            <w:pPr>
              <w:outlineLvl w:val="0"/>
              <w:rPr>
                <w:rFonts w:ascii="Verdana" w:hAnsi="Verdana" w:cs="Tahoma"/>
                <w:i/>
              </w:rPr>
            </w:pPr>
            <w:r w:rsidRPr="001376F4">
              <w:rPr>
                <w:rFonts w:ascii="Verdana" w:hAnsi="Verdana" w:cs="Tahoma"/>
                <w:i/>
              </w:rPr>
              <w:t>Gorenjski muzej Kranj</w:t>
            </w:r>
          </w:p>
          <w:p w:rsidR="001376F4" w:rsidRPr="001376F4" w:rsidRDefault="001376F4" w:rsidP="001376F4">
            <w:pPr>
              <w:outlineLvl w:val="0"/>
              <w:rPr>
                <w:rFonts w:ascii="Verdana" w:hAnsi="Verdana" w:cs="Tahoma"/>
                <w:i/>
              </w:rPr>
            </w:pPr>
            <w:r w:rsidRPr="001376F4">
              <w:rPr>
                <w:rFonts w:ascii="Verdana" w:hAnsi="Verdana" w:cs="Tahoma"/>
                <w:i/>
              </w:rPr>
              <w:t>Tomšičeva ulica 42</w:t>
            </w:r>
          </w:p>
          <w:p w:rsidR="001376F4" w:rsidRPr="001376F4" w:rsidRDefault="001376F4" w:rsidP="001376F4">
            <w:pPr>
              <w:outlineLvl w:val="0"/>
              <w:rPr>
                <w:rFonts w:ascii="Verdana" w:hAnsi="Verdana" w:cs="Tahoma"/>
                <w:i/>
              </w:rPr>
            </w:pPr>
            <w:r w:rsidRPr="001376F4">
              <w:rPr>
                <w:rFonts w:ascii="Verdana" w:hAnsi="Verdana" w:cs="Tahoma"/>
                <w:i/>
              </w:rPr>
              <w:t>4000 Kranj</w:t>
            </w:r>
          </w:p>
          <w:p w:rsidR="001376F4" w:rsidRPr="005D2860" w:rsidRDefault="001376F4" w:rsidP="005D2860">
            <w:pPr>
              <w:jc w:val="center"/>
              <w:outlineLvl w:val="0"/>
              <w:rPr>
                <w:rFonts w:ascii="Verdana" w:hAnsi="Verdana" w:cs="Tahoma"/>
                <w:b/>
              </w:rPr>
            </w:pPr>
          </w:p>
        </w:tc>
        <w:tc>
          <w:tcPr>
            <w:tcW w:w="2268" w:type="dxa"/>
          </w:tcPr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</w:p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124 x </w:t>
            </w:r>
            <w:r w:rsidRPr="005D2860">
              <w:rPr>
                <w:rFonts w:ascii="Verdana" w:hAnsi="Verdana" w:cs="Tahoma"/>
                <w:b/>
              </w:rPr>
              <w:t xml:space="preserve">5,5 </w:t>
            </w:r>
            <w:r>
              <w:rPr>
                <w:rFonts w:ascii="Verdana" w:hAnsi="Verdana" w:cs="Tahoma"/>
              </w:rPr>
              <w:t>EUR</w:t>
            </w:r>
          </w:p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          </w:t>
            </w:r>
          </w:p>
        </w:tc>
        <w:tc>
          <w:tcPr>
            <w:tcW w:w="2410" w:type="dxa"/>
          </w:tcPr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</w:p>
          <w:p w:rsidR="005D2860" w:rsidRPr="005D2860" w:rsidRDefault="005D2860" w:rsidP="005D2860">
            <w:pPr>
              <w:outlineLvl w:val="0"/>
              <w:rPr>
                <w:rFonts w:ascii="Verdana" w:hAnsi="Verdana" w:cs="Tahoma"/>
                <w:b/>
              </w:rPr>
            </w:pPr>
            <w:r w:rsidRPr="005D2860">
              <w:rPr>
                <w:rFonts w:ascii="Verdana" w:hAnsi="Verdana" w:cs="Tahoma"/>
                <w:b/>
              </w:rPr>
              <w:t xml:space="preserve">682 </w:t>
            </w:r>
            <w:r w:rsidRPr="005D2860">
              <w:rPr>
                <w:rFonts w:ascii="Verdana" w:hAnsi="Verdana" w:cs="Tahoma"/>
              </w:rPr>
              <w:t>EUR</w:t>
            </w:r>
          </w:p>
        </w:tc>
      </w:tr>
      <w:tr w:rsidR="005D2860" w:rsidTr="00E71705">
        <w:tc>
          <w:tcPr>
            <w:tcW w:w="3397" w:type="dxa"/>
          </w:tcPr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</w:p>
        </w:tc>
        <w:tc>
          <w:tcPr>
            <w:tcW w:w="2268" w:type="dxa"/>
          </w:tcPr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</w:p>
        </w:tc>
        <w:tc>
          <w:tcPr>
            <w:tcW w:w="2410" w:type="dxa"/>
          </w:tcPr>
          <w:p w:rsidR="005D2860" w:rsidRPr="005D2860" w:rsidRDefault="005D2860" w:rsidP="005D2860">
            <w:pPr>
              <w:outlineLvl w:val="0"/>
              <w:rPr>
                <w:rFonts w:ascii="Verdana" w:hAnsi="Verdana" w:cs="Tahoma"/>
                <w:b/>
              </w:rPr>
            </w:pPr>
            <w:r w:rsidRPr="005D2860">
              <w:rPr>
                <w:rFonts w:ascii="Verdana" w:hAnsi="Verdana" w:cs="Tahoma"/>
                <w:b/>
              </w:rPr>
              <w:t xml:space="preserve">1132 </w:t>
            </w:r>
            <w:r w:rsidRPr="005D2860">
              <w:rPr>
                <w:rFonts w:ascii="Verdana" w:hAnsi="Verdana" w:cs="Tahoma"/>
              </w:rPr>
              <w:t>EUR</w:t>
            </w:r>
          </w:p>
        </w:tc>
      </w:tr>
      <w:tr w:rsidR="005D2860" w:rsidTr="00E71705">
        <w:tc>
          <w:tcPr>
            <w:tcW w:w="3397" w:type="dxa"/>
          </w:tcPr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</w:p>
          <w:p w:rsidR="005D2860" w:rsidRPr="005D2860" w:rsidRDefault="005D2860" w:rsidP="001376F4">
            <w:pPr>
              <w:outlineLvl w:val="0"/>
              <w:rPr>
                <w:rFonts w:ascii="Verdana" w:hAnsi="Verdana" w:cs="Tahoma"/>
                <w:b/>
              </w:rPr>
            </w:pPr>
            <w:r w:rsidRPr="005D2860">
              <w:rPr>
                <w:rFonts w:ascii="Verdana" w:hAnsi="Verdana" w:cs="Tahoma"/>
                <w:b/>
              </w:rPr>
              <w:t>Na dijaka</w:t>
            </w:r>
          </w:p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(ob predpostavki, da se vsi udeležijo ekskurzije)</w:t>
            </w:r>
          </w:p>
        </w:tc>
        <w:tc>
          <w:tcPr>
            <w:tcW w:w="2268" w:type="dxa"/>
          </w:tcPr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</w:p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</w:p>
        </w:tc>
        <w:tc>
          <w:tcPr>
            <w:tcW w:w="2410" w:type="dxa"/>
          </w:tcPr>
          <w:p w:rsidR="005D2860" w:rsidRDefault="005D2860" w:rsidP="005D2860">
            <w:pPr>
              <w:outlineLvl w:val="0"/>
              <w:rPr>
                <w:rFonts w:ascii="Verdana" w:hAnsi="Verdana" w:cs="Tahoma"/>
                <w:b/>
                <w:color w:val="FF0000"/>
              </w:rPr>
            </w:pPr>
          </w:p>
          <w:p w:rsidR="005D2860" w:rsidRDefault="00560AB6" w:rsidP="005D2860">
            <w:pPr>
              <w:outlineLvl w:val="0"/>
              <w:rPr>
                <w:rFonts w:ascii="Verdana" w:hAnsi="Verdana" w:cs="Tahoma"/>
                <w:b/>
                <w:color w:val="FF0000"/>
              </w:rPr>
            </w:pPr>
            <w:r>
              <w:rPr>
                <w:rFonts w:ascii="Verdana" w:hAnsi="Verdana" w:cs="Tahoma"/>
                <w:b/>
                <w:color w:val="FF0000"/>
              </w:rPr>
              <w:t>predvidoma</w:t>
            </w:r>
          </w:p>
          <w:p w:rsidR="005D2860" w:rsidRDefault="005D2860" w:rsidP="005D2860">
            <w:pPr>
              <w:outlineLvl w:val="0"/>
              <w:rPr>
                <w:rFonts w:ascii="Verdana" w:hAnsi="Verdana" w:cs="Tahoma"/>
              </w:rPr>
            </w:pPr>
            <w:r w:rsidRPr="005D2860">
              <w:rPr>
                <w:rFonts w:ascii="Verdana" w:hAnsi="Verdana" w:cs="Tahoma"/>
                <w:b/>
                <w:color w:val="FF0000"/>
              </w:rPr>
              <w:t>9,12 EUR</w:t>
            </w:r>
          </w:p>
        </w:tc>
      </w:tr>
    </w:tbl>
    <w:p w:rsidR="0087182E" w:rsidRPr="0087182E" w:rsidRDefault="0087182E" w:rsidP="008973DC">
      <w:pPr>
        <w:outlineLvl w:val="0"/>
        <w:rPr>
          <w:rFonts w:ascii="Verdana" w:hAnsi="Verdana" w:cs="Tahoma"/>
        </w:rPr>
      </w:pPr>
    </w:p>
    <w:p w:rsidR="00B327BC" w:rsidRPr="00481145" w:rsidRDefault="00B327BC" w:rsidP="008973DC">
      <w:pPr>
        <w:outlineLvl w:val="0"/>
        <w:rPr>
          <w:rFonts w:ascii="Verdana" w:hAnsi="Verdana" w:cs="Tahoma"/>
        </w:rPr>
      </w:pPr>
      <w:bookmarkStart w:id="0" w:name="_GoBack"/>
      <w:bookmarkEnd w:id="0"/>
    </w:p>
    <w:sectPr w:rsidR="00B327BC" w:rsidRPr="00481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1FB"/>
    <w:multiLevelType w:val="hybridMultilevel"/>
    <w:tmpl w:val="B800599C"/>
    <w:lvl w:ilvl="0" w:tplc="720EF2D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53608"/>
    <w:multiLevelType w:val="hybridMultilevel"/>
    <w:tmpl w:val="41189C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22065"/>
    <w:multiLevelType w:val="hybridMultilevel"/>
    <w:tmpl w:val="AECC6A50"/>
    <w:lvl w:ilvl="0" w:tplc="DFD6B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E376B"/>
    <w:multiLevelType w:val="hybridMultilevel"/>
    <w:tmpl w:val="166ED4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DC"/>
    <w:rsid w:val="00074D23"/>
    <w:rsid w:val="001376F4"/>
    <w:rsid w:val="0015375C"/>
    <w:rsid w:val="00206FCB"/>
    <w:rsid w:val="00481145"/>
    <w:rsid w:val="004D4F68"/>
    <w:rsid w:val="004E5415"/>
    <w:rsid w:val="00560AB6"/>
    <w:rsid w:val="005D2860"/>
    <w:rsid w:val="006E60B4"/>
    <w:rsid w:val="00722E48"/>
    <w:rsid w:val="007B55E6"/>
    <w:rsid w:val="0087182E"/>
    <w:rsid w:val="008973DC"/>
    <w:rsid w:val="009E5255"/>
    <w:rsid w:val="009E59C4"/>
    <w:rsid w:val="00A63990"/>
    <w:rsid w:val="00AF3A26"/>
    <w:rsid w:val="00B327BC"/>
    <w:rsid w:val="00E71705"/>
    <w:rsid w:val="00F45DB2"/>
    <w:rsid w:val="00F6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9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97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9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9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1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846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74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9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9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30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91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90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020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453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19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886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948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227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461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227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7510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976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20962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04040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223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4945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3182">
                      <w:marLeft w:val="0"/>
                      <w:marRight w:val="300"/>
                      <w:marTop w:val="0"/>
                      <w:marBottom w:val="375"/>
                      <w:divBdr>
                        <w:top w:val="single" w:sz="4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9203">
                      <w:marLeft w:val="0"/>
                      <w:marRight w:val="300"/>
                      <w:marTop w:val="0"/>
                      <w:marBottom w:val="375"/>
                      <w:divBdr>
                        <w:top w:val="single" w:sz="4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0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Trampuš</dc:creator>
  <cp:lastModifiedBy>Uporabnik</cp:lastModifiedBy>
  <cp:revision>2</cp:revision>
  <dcterms:created xsi:type="dcterms:W3CDTF">2015-09-11T07:07:00Z</dcterms:created>
  <dcterms:modified xsi:type="dcterms:W3CDTF">2015-09-11T07:07:00Z</dcterms:modified>
</cp:coreProperties>
</file>