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74" w:rsidRDefault="003E6674">
      <w:pPr>
        <w:pStyle w:val="Brezrazmikov"/>
        <w:rPr>
          <w:rFonts w:asciiTheme="majorHAnsi" w:eastAsiaTheme="majorEastAsia" w:hAnsiTheme="majorHAnsi" w:cstheme="majorBidi"/>
          <w:b/>
          <w:bCs/>
        </w:rPr>
      </w:pPr>
    </w:p>
    <w:tbl>
      <w:tblPr>
        <w:tblW w:w="480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4"/>
      </w:tblGrid>
      <w:tr w:rsidR="00380C1D" w:rsidRPr="000B55C5" w:rsidTr="003A2F6D">
        <w:trPr>
          <w:trHeight w:val="1773"/>
          <w:jc w:val="center"/>
        </w:trPr>
        <w:tc>
          <w:tcPr>
            <w:tcW w:w="13393" w:type="dxa"/>
            <w:tcBorders>
              <w:top w:val="nil"/>
            </w:tcBorders>
            <w:shd w:val="clear" w:color="auto" w:fill="auto"/>
            <w:vAlign w:val="center"/>
          </w:tcPr>
          <w:p w:rsidR="00380C1D" w:rsidRPr="000B55C5" w:rsidRDefault="00D25825" w:rsidP="000B55C5">
            <w:pPr>
              <w:pStyle w:val="NASLOV0"/>
            </w:pPr>
            <w:r>
              <w:t>MINIMALNI STANDARDI</w:t>
            </w:r>
          </w:p>
        </w:tc>
      </w:tr>
    </w:tbl>
    <w:p w:rsidR="003E6674" w:rsidRDefault="003E6674" w:rsidP="00380C1D">
      <w:pPr>
        <w:pStyle w:val="Brezrazmikov"/>
        <w:jc w:val="center"/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3"/>
      </w:tblGrid>
      <w:tr w:rsidR="00380C1D" w:rsidRPr="00380C1D" w:rsidTr="00380C1D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80C1D" w:rsidRPr="00380C1D" w:rsidRDefault="00B9105E" w:rsidP="000D5D7F">
            <w:pPr>
              <w:pStyle w:val="Poroilooopravljenemdelu"/>
            </w:pPr>
            <w:r>
              <w:t>ŠOLSKO LETO 201</w:t>
            </w:r>
            <w:r w:rsidR="00E65C23">
              <w:t>7</w:t>
            </w:r>
            <w:r>
              <w:t>/201</w:t>
            </w:r>
            <w:r w:rsidR="00E65C23">
              <w:t>8</w:t>
            </w:r>
            <w:bookmarkStart w:id="0" w:name="_GoBack"/>
            <w:bookmarkEnd w:id="0"/>
          </w:p>
        </w:tc>
      </w:tr>
    </w:tbl>
    <w:p w:rsidR="00AC52A2" w:rsidRDefault="00AC52A2" w:rsidP="00AC52A2">
      <w:pPr>
        <w:rPr>
          <w:rFonts w:ascii="Verdana" w:hAnsi="Verdana"/>
          <w:sz w:val="32"/>
        </w:rPr>
      </w:pPr>
    </w:p>
    <w:p w:rsidR="00B26814" w:rsidRDefault="00DA5DC7" w:rsidP="00B26814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</w:t>
      </w:r>
      <w:r w:rsidR="00B26814">
        <w:rPr>
          <w:rFonts w:ascii="Verdana" w:hAnsi="Verdana"/>
          <w:sz w:val="32"/>
        </w:rPr>
        <w:t>PREDMET OZ. MODUL:</w:t>
      </w:r>
      <w:r w:rsidR="00D25825">
        <w:rPr>
          <w:rFonts w:ascii="Verdana" w:hAnsi="Verdana"/>
          <w:sz w:val="32"/>
        </w:rPr>
        <w:t xml:space="preserve"> </w:t>
      </w:r>
      <w:r w:rsidR="00E876C7">
        <w:rPr>
          <w:rFonts w:ascii="Verdana" w:hAnsi="Verdana"/>
          <w:sz w:val="32"/>
        </w:rPr>
        <w:t>SOCIOLOGIJA</w:t>
      </w:r>
    </w:p>
    <w:p w:rsidR="00B26814" w:rsidRDefault="00DA5DC7" w:rsidP="00B9105E">
      <w:pPr>
        <w:tabs>
          <w:tab w:val="left" w:pos="10786"/>
        </w:tabs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</w:t>
      </w:r>
      <w:r w:rsidR="00B26814">
        <w:rPr>
          <w:rFonts w:ascii="Verdana" w:hAnsi="Verdana"/>
          <w:sz w:val="32"/>
        </w:rPr>
        <w:t>ŠTEVILO UR LETNO:</w:t>
      </w:r>
      <w:r w:rsidR="00D25825">
        <w:rPr>
          <w:rFonts w:ascii="Verdana" w:hAnsi="Verdana"/>
          <w:sz w:val="32"/>
        </w:rPr>
        <w:t xml:space="preserve"> </w:t>
      </w:r>
      <w:r w:rsidR="000D5D7F">
        <w:rPr>
          <w:rFonts w:ascii="Verdana" w:hAnsi="Verdana"/>
          <w:sz w:val="32"/>
        </w:rPr>
        <w:t>68</w:t>
      </w:r>
    </w:p>
    <w:p w:rsidR="00B26814" w:rsidRDefault="00DA5DC7" w:rsidP="00DA5DC7">
      <w:pPr>
        <w:tabs>
          <w:tab w:val="left" w:pos="5040"/>
          <w:tab w:val="left" w:pos="9414"/>
        </w:tabs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</w:t>
      </w:r>
      <w:r w:rsidR="00B26814">
        <w:rPr>
          <w:rFonts w:ascii="Verdana" w:hAnsi="Verdana"/>
          <w:sz w:val="32"/>
        </w:rPr>
        <w:t>PROGRAM:</w:t>
      </w:r>
      <w:r w:rsidR="00D25825">
        <w:rPr>
          <w:rFonts w:ascii="Verdana" w:hAnsi="Verdana"/>
          <w:sz w:val="32"/>
        </w:rPr>
        <w:t xml:space="preserve"> </w:t>
      </w:r>
      <w:r w:rsidR="00E876C7">
        <w:rPr>
          <w:rFonts w:ascii="Verdana" w:hAnsi="Verdana"/>
          <w:sz w:val="32"/>
        </w:rPr>
        <w:t>PREDŠOLSKA VZGOJA</w:t>
      </w:r>
    </w:p>
    <w:p w:rsidR="00B26814" w:rsidRPr="00DF7DAD" w:rsidRDefault="00DA5DC7" w:rsidP="00DA5DC7">
      <w:pPr>
        <w:spacing w:line="360" w:lineRule="auto"/>
        <w:ind w:left="426" w:hanging="426"/>
        <w:rPr>
          <w:rFonts w:ascii="Verdana" w:hAnsi="Verdana"/>
          <w:b/>
          <w:sz w:val="32"/>
        </w:rPr>
      </w:pPr>
      <w:r w:rsidRPr="00DF7DAD">
        <w:rPr>
          <w:rFonts w:ascii="Verdana" w:hAnsi="Verdana"/>
          <w:b/>
          <w:sz w:val="32"/>
        </w:rPr>
        <w:t xml:space="preserve">     </w:t>
      </w:r>
      <w:r w:rsidR="00B26814" w:rsidRPr="00DF7DAD">
        <w:rPr>
          <w:rFonts w:ascii="Verdana" w:hAnsi="Verdana"/>
          <w:b/>
          <w:sz w:val="32"/>
        </w:rPr>
        <w:t>LETNIK:</w:t>
      </w:r>
      <w:r w:rsidR="00D25825">
        <w:rPr>
          <w:rFonts w:ascii="Verdana" w:hAnsi="Verdana"/>
          <w:b/>
          <w:sz w:val="32"/>
        </w:rPr>
        <w:t xml:space="preserve">   </w:t>
      </w:r>
      <w:r w:rsidR="00E876C7">
        <w:rPr>
          <w:rFonts w:ascii="Verdana" w:hAnsi="Verdana"/>
          <w:b/>
          <w:sz w:val="32"/>
        </w:rPr>
        <w:t>2</w:t>
      </w:r>
      <w:r w:rsidR="00D25825">
        <w:rPr>
          <w:rFonts w:ascii="Verdana" w:hAnsi="Verdana"/>
          <w:b/>
          <w:sz w:val="32"/>
        </w:rPr>
        <w:t>. letnik</w:t>
      </w:r>
    </w:p>
    <w:p w:rsidR="00B26814" w:rsidRDefault="00DA5DC7" w:rsidP="00B26814">
      <w:pPr>
        <w:spacing w:line="360" w:lineRule="auto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     </w:t>
      </w:r>
      <w:r w:rsidR="00B26814">
        <w:rPr>
          <w:rFonts w:ascii="Verdana" w:hAnsi="Verdana"/>
          <w:sz w:val="32"/>
        </w:rPr>
        <w:t>UČITELJI:</w:t>
      </w:r>
      <w:r w:rsidR="00D25825">
        <w:rPr>
          <w:rFonts w:ascii="Verdana" w:hAnsi="Verdana"/>
          <w:sz w:val="32"/>
        </w:rPr>
        <w:t xml:space="preserve">  Jožef Žlahtič, prof. fil. in soc., Alenka Pokovec, prof. fil. in soc. kult.</w:t>
      </w: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E876C7" w:rsidRPr="0002361C" w:rsidRDefault="00E876C7" w:rsidP="0002361C">
      <w:pPr>
        <w:pStyle w:val="Besedilo-navadno"/>
        <w:rPr>
          <w:sz w:val="32"/>
        </w:rPr>
      </w:pPr>
      <w:r w:rsidRPr="0002361C">
        <w:rPr>
          <w:sz w:val="32"/>
        </w:rPr>
        <w:lastRenderedPageBreak/>
        <w:t>Minimalni standardi znanja pri predmetu sociologija predstavljajo dijakovo/dijakinjino temeljno spoznanje in razlago naslednjih vsebin in družbenih dogodkov ter procesov: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1. Vsebine s področja </w:t>
      </w:r>
      <w:r w:rsidRPr="0002361C">
        <w:rPr>
          <w:b/>
          <w:bCs/>
          <w:sz w:val="24"/>
          <w:szCs w:val="24"/>
        </w:rPr>
        <w:t>metodologija</w:t>
      </w:r>
      <w:r w:rsidRPr="0002361C">
        <w:rPr>
          <w:sz w:val="24"/>
          <w:szCs w:val="24"/>
        </w:rPr>
        <w:t xml:space="preserve"> sociološkega raziskovanja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Dijak na tem področju prepoznava in zna razložiti naslednje pojme in vsebine: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Pomen raziskovanja družbe, družbena odgovornost v znanosti, objektivnost in subjektivnost v raziskovanju,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Intervju in njegovo vodenje, sestava ankete in anketiranje s postopki, obdelava ankete in uporaba ankete v raziskovalne namene,.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Razložiti mora znati tudi proces nastajanja lastnega projekta.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2. Opredelitev pomena </w:t>
      </w:r>
      <w:r w:rsidRPr="0002361C">
        <w:rPr>
          <w:b/>
          <w:bCs/>
          <w:sz w:val="24"/>
          <w:szCs w:val="24"/>
        </w:rPr>
        <w:t>socializacije</w:t>
      </w:r>
      <w:r w:rsidRPr="0002361C">
        <w:rPr>
          <w:sz w:val="24"/>
          <w:szCs w:val="24"/>
        </w:rPr>
        <w:t>, dijak/inja mora poznati temeljito. V ta obseg znanja je zajeta vsebina: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Opredelitev primarne sekundarne in terciarne socializacije, s primeri in njihovimi analizami,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Četrto življenjsko obdobje in človekovo staranje kot antropološki, družben in socializacijski proces,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Proces resocializacije, pomen in posledice,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- </w:t>
      </w:r>
      <w:r w:rsidR="0002361C">
        <w:rPr>
          <w:sz w:val="24"/>
          <w:szCs w:val="24"/>
        </w:rPr>
        <w:t xml:space="preserve">Pomen spola v </w:t>
      </w:r>
      <w:r w:rsidRPr="0002361C">
        <w:rPr>
          <w:sz w:val="24"/>
          <w:szCs w:val="24"/>
        </w:rPr>
        <w:t>socializaciji in vpliv okolja na socializacijo,</w:t>
      </w:r>
    </w:p>
    <w:p w:rsidR="00E876C7" w:rsidRPr="0002361C" w:rsidRDefault="0002361C" w:rsidP="0002361C">
      <w:pPr>
        <w:pStyle w:val="Besedilo-navadno"/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876C7" w:rsidRPr="0002361C">
        <w:rPr>
          <w:sz w:val="24"/>
          <w:szCs w:val="24"/>
        </w:rPr>
        <w:t xml:space="preserve"> Razložiti in s primeri mora dijak/inja opredeliti pomen družbenega in biološkega spola,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Poznati mora pomen agensov v socializacijskih procesih, enako v mora poznati tipologijo in pomen družine, tudi vlogo in pomen vrstniških skupin, tudi pomen vzgoje in izobraževanja ter šole, in vlogo ter pomen medijev na človeka in v procesu socializacije,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Pomen družbene vloge in identitete človeka mora biti teoretično obravnavan in predstavljen s primeri.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lastRenderedPageBreak/>
        <w:t xml:space="preserve">3. </w:t>
      </w:r>
      <w:r w:rsidRPr="0002361C">
        <w:rPr>
          <w:b/>
          <w:bCs/>
          <w:sz w:val="24"/>
          <w:szCs w:val="24"/>
        </w:rPr>
        <w:t xml:space="preserve">S področja kulture </w:t>
      </w:r>
      <w:r w:rsidRPr="0002361C">
        <w:rPr>
          <w:sz w:val="24"/>
          <w:szCs w:val="24"/>
        </w:rPr>
        <w:t>mora dijak poznati naslednje vsebine: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Pomen človeka kot družbeno kulturnega bitja,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- Prepoznavati mora značilnosti kultur in njihove sestavine, 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Poznati mora pomen medkulturnih stikov, inkulturacijo, akulturacijske procese in vsebine, pomen kulturne pluralnosti.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Opredeliti mora znati pomen odklonskosti, odklonskega vedenja in pomen družbenega nadzora.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4. S področja družbene </w:t>
      </w:r>
      <w:r w:rsidRPr="0002361C">
        <w:rPr>
          <w:b/>
          <w:bCs/>
          <w:sz w:val="24"/>
          <w:szCs w:val="24"/>
        </w:rPr>
        <w:t>neenakosti in slojevitosti</w:t>
      </w:r>
      <w:r w:rsidRPr="0002361C">
        <w:rPr>
          <w:sz w:val="24"/>
          <w:szCs w:val="24"/>
        </w:rPr>
        <w:t xml:space="preserve"> mora znati razložiti pojme in navesti primere: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- Družbena neenakost, pomen statusa in oblikovanje statusov v družbi, tudi, da je sposoben/a opredeliti statusne simbole. 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Opredeliti mora znati družbeno neenakost, sloj in slojevitost,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Razložiti mora znati pojmovanje revščine (absolutne in relativne), dijak/inja mora biti sposoben/na analizirati pomen biološkega in družbenega spola, tudi prepoznavati mora znati pomen in vzroke nastajanja spolne neenakosti v družbi.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Razložiti mora pomen staranja ljudi v družbi in razložiti mora pomen statusa starostnikov v družbi.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Pojem mobilnosti mora znati razložiti in mobilnost mora predstaviti na primerih.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5. </w:t>
      </w:r>
      <w:r w:rsidRPr="0002361C">
        <w:rPr>
          <w:b/>
          <w:bCs/>
          <w:sz w:val="24"/>
          <w:szCs w:val="24"/>
        </w:rPr>
        <w:t>Odnos do telesa in zdravje človeka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- Razložiti mora umeti pomen </w:t>
      </w:r>
      <w:r w:rsidRPr="0002361C">
        <w:rPr>
          <w:b/>
          <w:bCs/>
          <w:sz w:val="24"/>
          <w:szCs w:val="24"/>
        </w:rPr>
        <w:t>človekovega telesa</w:t>
      </w:r>
      <w:r w:rsidRPr="0002361C">
        <w:rPr>
          <w:sz w:val="24"/>
          <w:szCs w:val="24"/>
        </w:rPr>
        <w:t>, v družbi in osebno - individualno,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lastRenderedPageBreak/>
        <w:t>- Opredeliti mora raznovrstnost predstav o človekovem telesu v različnih družbah, ter razumeti pomen človekove samopodobe,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Opredeliti mora pomen zdravja in bolezni, odnos do medicine,  razumeti mora pomen družbenih dejavnikov na človekovo zdravje,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Znati mora razložiti pomen neenakosti v družbi na človekovo zdravje in bolezen. Opredeliti mora pomen vzajemnega odnosa bolnika in zdravstvenega osebja.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6. </w:t>
      </w:r>
      <w:r w:rsidRPr="0002361C">
        <w:rPr>
          <w:b/>
          <w:bCs/>
          <w:sz w:val="24"/>
          <w:szCs w:val="24"/>
        </w:rPr>
        <w:t>Spreminjajoči se svet in globalizacija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- Poznati mora pojem </w:t>
      </w:r>
      <w:r w:rsidRPr="0002361C">
        <w:rPr>
          <w:b/>
          <w:bCs/>
          <w:sz w:val="24"/>
          <w:szCs w:val="24"/>
        </w:rPr>
        <w:t>globalizacija</w:t>
      </w:r>
      <w:r w:rsidRPr="0002361C">
        <w:rPr>
          <w:sz w:val="24"/>
          <w:szCs w:val="24"/>
        </w:rPr>
        <w:t xml:space="preserve"> in njene vplive na človeka,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Razločevati mora pojme ekonomska, politična in kulturna globalizacija,</w:t>
      </w:r>
    </w:p>
    <w:p w:rsidR="00E876C7" w:rsidRPr="0002361C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>- Poznati mora vsebine in vzroke  neenakosti v globalizaciji in njenih procesih,</w:t>
      </w:r>
    </w:p>
    <w:p w:rsidR="00E876C7" w:rsidRDefault="00E876C7" w:rsidP="0002361C">
      <w:pPr>
        <w:pStyle w:val="Besedilo-navadno"/>
        <w:spacing w:before="120" w:after="0"/>
        <w:jc w:val="both"/>
        <w:rPr>
          <w:sz w:val="24"/>
          <w:szCs w:val="24"/>
        </w:rPr>
      </w:pPr>
      <w:r w:rsidRPr="0002361C">
        <w:rPr>
          <w:sz w:val="24"/>
          <w:szCs w:val="24"/>
        </w:rPr>
        <w:t xml:space="preserve">- Razložiti mora znati družbeni pomen </w:t>
      </w:r>
      <w:r w:rsidRPr="0002361C">
        <w:rPr>
          <w:b/>
          <w:bCs/>
          <w:sz w:val="24"/>
          <w:szCs w:val="24"/>
        </w:rPr>
        <w:t>okoljske krize</w:t>
      </w:r>
      <w:r w:rsidRPr="0002361C">
        <w:rPr>
          <w:sz w:val="24"/>
          <w:szCs w:val="24"/>
        </w:rPr>
        <w:t xml:space="preserve"> in njene družbene in ekološke vidike ter razsežnosti.</w:t>
      </w:r>
    </w:p>
    <w:p w:rsidR="00F319CD" w:rsidRPr="0002361C" w:rsidRDefault="00F319CD" w:rsidP="0002361C">
      <w:pPr>
        <w:pStyle w:val="Besedilo-navadno"/>
        <w:spacing w:before="120" w:after="0"/>
        <w:jc w:val="both"/>
        <w:rPr>
          <w:sz w:val="24"/>
          <w:szCs w:val="24"/>
        </w:rPr>
      </w:pPr>
    </w:p>
    <w:p w:rsidR="00F319CD" w:rsidRDefault="000C349C" w:rsidP="0002361C">
      <w:pPr>
        <w:pStyle w:val="Besedilo-navadno"/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Dijaki naj predmet sociologija spremljajo tudi lokalno, slovensko in evropsko ali dogajanja globalnega značaja. Za ta del vsebin spremljajo vesti in informacije časopisno, elektronsko ali preko radija in televizije ( medijsko).</w:t>
      </w:r>
      <w:r w:rsidR="006179A6">
        <w:rPr>
          <w:sz w:val="24"/>
          <w:szCs w:val="24"/>
        </w:rPr>
        <w:t xml:space="preserve"> </w:t>
      </w:r>
    </w:p>
    <w:p w:rsidR="00757D7B" w:rsidRDefault="006179A6" w:rsidP="0002361C">
      <w:pPr>
        <w:pStyle w:val="Besedilo-navadno"/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Pričakovana je tudi širša razgledanost dijakov.</w:t>
      </w:r>
    </w:p>
    <w:p w:rsidR="006179A6" w:rsidRPr="0002361C" w:rsidRDefault="006179A6" w:rsidP="0002361C">
      <w:pPr>
        <w:pStyle w:val="Besedilo-navadno"/>
        <w:spacing w:before="120" w:after="0"/>
        <w:jc w:val="both"/>
        <w:rPr>
          <w:sz w:val="24"/>
          <w:szCs w:val="24"/>
        </w:rPr>
      </w:pPr>
    </w:p>
    <w:sectPr w:rsidR="006179A6" w:rsidRPr="0002361C" w:rsidSect="003A2F6D">
      <w:headerReference w:type="default" r:id="rId12"/>
      <w:footerReference w:type="even" r:id="rId13"/>
      <w:footerReference w:type="default" r:id="rId14"/>
      <w:pgSz w:w="16839" w:h="11907" w:orient="landscape"/>
      <w:pgMar w:top="1418" w:right="1448" w:bottom="1418" w:left="144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0B" w:rsidRDefault="00D52D0B">
      <w:pPr>
        <w:spacing w:after="0" w:line="240" w:lineRule="auto"/>
      </w:pPr>
      <w:r>
        <w:separator/>
      </w:r>
    </w:p>
  </w:endnote>
  <w:endnote w:type="continuationSeparator" w:id="0">
    <w:p w:rsidR="00D52D0B" w:rsidRDefault="00D5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74" w:rsidRDefault="00DE10AD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E87027D" wp14:editId="7C776054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Pravokotni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D52D0B">
                          <w:pPr>
                            <w:pStyle w:val="Brezrazmikov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35676717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8-28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F68CD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</w:rPr>
                                <w:t>28.8.2017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2" o:spid="_x0000_s1028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" o:allowincell="f" filled="f" stroked="f">
              <v:textbox style="layout-flow:vertical;mso-layout-flow-alt:bottom-to-top" inset="3.6pt,,14.4pt,7.2pt">
                <w:txbxContent>
                  <w:p w:rsidR="003E6674" w:rsidRDefault="00CB7417">
                    <w:pPr>
                      <w:pStyle w:val="Brezrazmikov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356767173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08-28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F68CD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</w:rPr>
                          <w:t>28.8.2017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AB77E70" wp14:editId="3C7A5558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12700" b="12700"/>
              <wp:wrapNone/>
              <wp:docPr id="3" name="Elips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Default="003E6674">
                          <w:pPr>
                            <w:pStyle w:val="Brezrazmikov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a 11" o:spid="_x0000_s1029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" o:allowincell="f" filled="f" fillcolor="#d34817">
              <v:textbox inset="0,0,0,0">
                <w:txbxContent>
                  <w:p w:rsidR="003E6674" w:rsidRDefault="003E6674">
                    <w:pPr>
                      <w:pStyle w:val="Brezrazmikov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C28F5D3" wp14:editId="0A6B65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0" t="0" r="11430" b="17145"/>
              <wp:wrapNone/>
              <wp:docPr id="2" name="Samooblik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0" o:spid="_x0000_s1026" style="position:absolute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523668"/>
      <w:docPartObj>
        <w:docPartGallery w:val="Page Numbers (Bottom of Page)"/>
        <w:docPartUnique/>
      </w:docPartObj>
    </w:sdtPr>
    <w:sdtEndPr/>
    <w:sdtContent>
      <w:p w:rsidR="003E6674" w:rsidRDefault="00DE10AD">
        <w:pPr>
          <w:pStyle w:val="Nog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552F8A54" wp14:editId="1BDA9774">
                  <wp:simplePos x="0" y="0"/>
                  <wp:positionH relativeFrom="leftMargin">
                    <wp:posOffset>460375</wp:posOffset>
                  </wp:positionH>
                  <wp:positionV relativeFrom="bottomMargin">
                    <wp:posOffset>-22225</wp:posOffset>
                  </wp:positionV>
                  <wp:extent cx="511175" cy="424180"/>
                  <wp:effectExtent l="0" t="0" r="0" b="0"/>
                  <wp:wrapNone/>
                  <wp:docPr id="580" name="Pravokotni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117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0B55C5" w:rsidRDefault="000D412B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begin"/>
                                      </w:r>
                                      <w:r w:rsidR="000B55C5" w:rsidRPr="000B55C5">
                                        <w:rPr>
                                          <w:sz w:val="18"/>
                                        </w:rPr>
                                        <w:instrText>PAGE   \* MERGEFORMAT</w:instrText>
                                      </w:r>
                                      <w:r w:rsidRPr="000B55C5">
                                        <w:rPr>
                                          <w:sz w:val="18"/>
                                        </w:rPr>
                                        <w:fldChar w:fldCharType="separate"/>
                                      </w:r>
                                      <w:r w:rsidR="00E65C23" w:rsidRPr="00E65C23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0"/>
                                          <w:szCs w:val="48"/>
                                        </w:rPr>
                                        <w:t>2</w:t>
                                      </w:r>
                                      <w:r w:rsidRPr="000B55C5">
                                        <w:rPr>
                                          <w:rFonts w:asciiTheme="majorHAnsi" w:eastAsiaTheme="majorEastAsia" w:hAnsiTheme="majorHAnsi" w:cstheme="majorBidi"/>
                                          <w:sz w:val="40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11" o:spid="_x0000_s1030" style="position:absolute;margin-left:36.25pt;margin-top:-1.75pt;width:40.25pt;height:33.4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" filled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0B55C5" w:rsidRDefault="000D412B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0B55C5">
                                  <w:rPr>
                                    <w:sz w:val="18"/>
                                  </w:rPr>
                                  <w:fldChar w:fldCharType="begin"/>
                                </w:r>
                                <w:r w:rsidR="000B55C5" w:rsidRPr="000B55C5">
                                  <w:rPr>
                                    <w:sz w:val="18"/>
                                  </w:rPr>
                                  <w:instrText>PAGE   \* MERGEFORMAT</w:instrText>
                                </w:r>
                                <w:r w:rsidRPr="000B55C5">
                                  <w:rPr>
                                    <w:sz w:val="18"/>
                                  </w:rPr>
                                  <w:fldChar w:fldCharType="separate"/>
                                </w:r>
                                <w:r w:rsidR="00E65C23" w:rsidRPr="00E65C23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0"/>
                                    <w:szCs w:val="48"/>
                                  </w:rPr>
                                  <w:t>2</w:t>
                                </w:r>
                                <w:r w:rsidRPr="000B55C5">
                                  <w:rPr>
                                    <w:rFonts w:asciiTheme="majorHAnsi" w:eastAsiaTheme="majorEastAsia" w:hAnsiTheme="majorHAnsi" w:cstheme="majorBidi"/>
                                    <w:sz w:val="40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1" locked="0" layoutInCell="1" allowOverlap="1" wp14:anchorId="2BF0F5F0" wp14:editId="5617C5E3">
                  <wp:simplePos x="0" y="0"/>
                  <wp:positionH relativeFrom="column">
                    <wp:posOffset>-443230</wp:posOffset>
                  </wp:positionH>
                  <wp:positionV relativeFrom="paragraph">
                    <wp:posOffset>-242570</wp:posOffset>
                  </wp:positionV>
                  <wp:extent cx="489585" cy="522605"/>
                  <wp:effectExtent l="0" t="0" r="24765" b="10795"/>
                  <wp:wrapNone/>
                  <wp:docPr id="9" name="Elips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89585" cy="52260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ipsa 9" o:spid="_x0000_s1026" style="position:absolute;margin-left:-34.9pt;margin-top:-19.1pt;width:38.55pt;height:4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" fillcolor="#e31739 [3204]" strokecolor="#700b1c [1604]" strokeweight="1pt">
                  <v:path arrowok="t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0B" w:rsidRDefault="00D52D0B">
      <w:pPr>
        <w:spacing w:after="0" w:line="240" w:lineRule="auto"/>
      </w:pPr>
      <w:r>
        <w:separator/>
      </w:r>
    </w:p>
  </w:footnote>
  <w:footnote w:type="continuationSeparator" w:id="0">
    <w:p w:rsidR="00D52D0B" w:rsidRDefault="00D5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1D" w:rsidRDefault="00DE10AD" w:rsidP="000B55C5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935A6D9" wp14:editId="2A4EB4B1">
              <wp:simplePos x="0" y="0"/>
              <wp:positionH relativeFrom="leftMargin">
                <wp:posOffset>290830</wp:posOffset>
              </wp:positionH>
              <wp:positionV relativeFrom="margin">
                <wp:posOffset>-1647825</wp:posOffset>
              </wp:positionV>
              <wp:extent cx="659130" cy="5760085"/>
              <wp:effectExtent l="0" t="0" r="0" b="0"/>
              <wp:wrapNone/>
              <wp:docPr id="6" name="Pravokotni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57600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3E6674" w:rsidRPr="00370987" w:rsidRDefault="00D52D0B">
                          <w:pPr>
                            <w:pStyle w:val="Brezrazmikov"/>
                            <w:rPr>
                              <w:rFonts w:ascii="Verdana" w:eastAsiaTheme="majorEastAsia" w:hAnsi="Verdana" w:cstheme="majorBidi"/>
                              <w:color w:val="7C6507" w:themeColor="accent2" w:themeShade="80"/>
                              <w:sz w:val="24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="Verdana" w:eastAsiaTheme="majorEastAsia" w:hAnsi="Verdana" w:cstheme="majorBidi"/>
                                <w:color w:val="7C6507" w:themeColor="accent2" w:themeShade="80"/>
                                <w:sz w:val="24"/>
                                <w:szCs w:val="18"/>
                              </w:rPr>
                              <w:id w:val="1024985428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8-28T00:00:00Z">
                                <w:dateFormat w:val="d.M.yyyy"/>
                                <w:lid w:val="sl-SI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F68CD">
                                <w:rPr>
                                  <w:rFonts w:ascii="Verdana" w:eastAsiaTheme="majorEastAsia" w:hAnsi="Verdana" w:cstheme="majorBidi"/>
                                  <w:color w:val="7C6507" w:themeColor="accent2" w:themeShade="80"/>
                                  <w:sz w:val="24"/>
                                  <w:szCs w:val="18"/>
                                </w:rPr>
                                <w:t>28.8.2017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Pravokotnik 18" o:spid="_x0000_s1026" style="position:absolute;left:0;text-align:left;margin-left:22.9pt;margin-top:-129.75pt;width:51.9pt;height:453.55pt;z-index:251667456;visibility:visible;mso-wrap-style:square;mso-width-percent:50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" o:allowincell="f" filled="f" stroked="f">
              <v:textbox style="layout-flow:vertical;mso-layout-flow-alt:bottom-to-top" inset="14.4pt,,3.6pt,7.2pt">
                <w:txbxContent>
                  <w:p w:rsidR="003E6674" w:rsidRPr="00370987" w:rsidRDefault="00CB7417">
                    <w:pPr>
                      <w:pStyle w:val="Brezrazmikov"/>
                      <w:rPr>
                        <w:rFonts w:ascii="Verdana" w:eastAsiaTheme="majorEastAsia" w:hAnsi="Verdana" w:cstheme="majorBidi"/>
                        <w:color w:val="7C6507" w:themeColor="accent2" w:themeShade="80"/>
                        <w:sz w:val="24"/>
                        <w:szCs w:val="18"/>
                      </w:rPr>
                    </w:pPr>
                    <w:sdt>
                      <w:sdtPr>
                        <w:rPr>
                          <w:rFonts w:ascii="Verdana" w:eastAsiaTheme="majorEastAsia" w:hAnsi="Verdana" w:cstheme="majorBidi"/>
                          <w:color w:val="7C6507" w:themeColor="accent2" w:themeShade="80"/>
                          <w:sz w:val="24"/>
                          <w:szCs w:val="18"/>
                        </w:rPr>
                        <w:id w:val="1024985428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08-28T00:00:00Z">
                          <w:dateFormat w:val="d.M.yyyy"/>
                          <w:lid w:val="sl-SI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F68CD">
                          <w:rPr>
                            <w:rFonts w:ascii="Verdana" w:eastAsiaTheme="majorEastAsia" w:hAnsi="Verdana" w:cstheme="majorBidi"/>
                            <w:color w:val="7C6507" w:themeColor="accent2" w:themeShade="80"/>
                            <w:sz w:val="24"/>
                            <w:szCs w:val="18"/>
                          </w:rPr>
                          <w:t>28.8.2017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380C1D">
      <w:rPr>
        <w:noProof/>
      </w:rPr>
      <w:drawing>
        <wp:inline distT="0" distB="0" distL="0" distR="0" wp14:anchorId="2876A652" wp14:editId="6AD75E38">
          <wp:extent cx="2456121" cy="746028"/>
          <wp:effectExtent l="0" t="0" r="190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674" w:rsidRDefault="00DE10AD">
    <w:pPr>
      <w:pStyle w:val="Glav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634680A7" wp14:editId="22C27FAE">
              <wp:simplePos x="0" y="0"/>
              <wp:positionH relativeFrom="margin">
                <wp:posOffset>-393065</wp:posOffset>
              </wp:positionH>
              <wp:positionV relativeFrom="margin">
                <wp:posOffset>-287020</wp:posOffset>
              </wp:positionV>
              <wp:extent cx="9662795" cy="285115"/>
              <wp:effectExtent l="0" t="0" r="0" b="0"/>
              <wp:wrapNone/>
              <wp:docPr id="1" name="Pravokot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62795" cy="2851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amrea"/>
                            <w:tblW w:w="28800" w:type="dxa"/>
                            <w:jc w:val="center"/>
                            <w:tblBorders>
                              <w:lef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800"/>
                          </w:tblGrid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07186" w:themeFill="accent1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F6DC73" w:themeFill="accent2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80C1D" w:rsidTr="00DA5DC7">
                            <w:trPr>
                              <w:jc w:val="center"/>
                            </w:trPr>
                            <w:tc>
                              <w:tcPr>
                                <w:tcW w:w="0" w:type="auto"/>
                                <w:shd w:val="clear" w:color="auto" w:fill="7AC9D4" w:themeFill="accent6" w:themeFillTint="99"/>
                              </w:tcPr>
                              <w:p w:rsidR="00380C1D" w:rsidRDefault="00380C1D">
                                <w:pPr>
                                  <w:pStyle w:val="Brezrazmikov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:rsidR="00380C1D" w:rsidRDefault="00380C1D" w:rsidP="00380C1D">
                          <w:pPr>
                            <w:spacing w:after="0" w:line="14" w:lineRule="exact"/>
                            <w:rPr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1" o:spid="_x0000_s1027" style="position:absolute;margin-left:-30.95pt;margin-top:-22.6pt;width:760.8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" o:allowincell="f" filled="f" stroked="f">
              <v:textbox inset="0,0,0,0">
                <w:txbxContent>
                  <w:tbl>
                    <w:tblPr>
                      <w:tblStyle w:val="Tabelamrea"/>
                      <w:tblW w:w="28800" w:type="dxa"/>
                      <w:jc w:val="center"/>
                      <w:tblBorders>
                        <w:lef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8800"/>
                    </w:tblGrid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07186" w:themeFill="accent1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F6DC73" w:themeFill="accent2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380C1D" w:rsidTr="00DA5DC7">
                      <w:trPr>
                        <w:jc w:val="center"/>
                      </w:trPr>
                      <w:tc>
                        <w:tcPr>
                          <w:tcW w:w="0" w:type="auto"/>
                          <w:shd w:val="clear" w:color="auto" w:fill="7AC9D4" w:themeFill="accent6" w:themeFillTint="99"/>
                        </w:tcPr>
                        <w:p w:rsidR="00380C1D" w:rsidRDefault="00380C1D">
                          <w:pPr>
                            <w:pStyle w:val="Brezrazmikov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:rsidR="00380C1D" w:rsidRDefault="00380C1D" w:rsidP="00380C1D">
                    <w:pPr>
                      <w:spacing w:after="0" w:line="14" w:lineRule="exact"/>
                      <w:rPr>
                        <w:sz w:val="8"/>
                        <w:szCs w:val="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1AA8F71A" wp14:editId="5F1C5F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820275" cy="7083425"/>
              <wp:effectExtent l="0" t="0" r="11430" b="17145"/>
              <wp:wrapNone/>
              <wp:docPr id="5" name="Samooblik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20275" cy="708342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Samooblika 13" o:spid="_x0000_s1026" style="position:absolute;margin-left:0;margin-top:0;width:773.25pt;height:557.75pt;z-index:25167257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94E0D2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94E0D2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F07186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E31739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A9112A" w:themeColor="accent1" w:themeShade="BF"/>
      </w:rPr>
    </w:lvl>
  </w:abstractNum>
  <w:abstractNum w:abstractNumId="5">
    <w:nsid w:val="07BE2FD6"/>
    <w:multiLevelType w:val="hybridMultilevel"/>
    <w:tmpl w:val="69987D0A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27"/>
    <w:rsid w:val="0002361C"/>
    <w:rsid w:val="0009657B"/>
    <w:rsid w:val="000B55C5"/>
    <w:rsid w:val="000C349C"/>
    <w:rsid w:val="000C635D"/>
    <w:rsid w:val="000D412B"/>
    <w:rsid w:val="000D52FA"/>
    <w:rsid w:val="000D5D7F"/>
    <w:rsid w:val="000E2D1A"/>
    <w:rsid w:val="00121DA9"/>
    <w:rsid w:val="00132916"/>
    <w:rsid w:val="00134A63"/>
    <w:rsid w:val="0016018E"/>
    <w:rsid w:val="001E0E7C"/>
    <w:rsid w:val="001F017A"/>
    <w:rsid w:val="001F3A3E"/>
    <w:rsid w:val="002216F2"/>
    <w:rsid w:val="002262C4"/>
    <w:rsid w:val="002315ED"/>
    <w:rsid w:val="00290ED4"/>
    <w:rsid w:val="002F696E"/>
    <w:rsid w:val="00316C94"/>
    <w:rsid w:val="0035602D"/>
    <w:rsid w:val="00361EE8"/>
    <w:rsid w:val="00370987"/>
    <w:rsid w:val="0037224E"/>
    <w:rsid w:val="00380C1D"/>
    <w:rsid w:val="003A292A"/>
    <w:rsid w:val="003A2F6D"/>
    <w:rsid w:val="003E6674"/>
    <w:rsid w:val="00407454"/>
    <w:rsid w:val="00440B27"/>
    <w:rsid w:val="004A2444"/>
    <w:rsid w:val="00564B87"/>
    <w:rsid w:val="0058477A"/>
    <w:rsid w:val="006179A6"/>
    <w:rsid w:val="006205B9"/>
    <w:rsid w:val="00645EF4"/>
    <w:rsid w:val="006503DB"/>
    <w:rsid w:val="006710A8"/>
    <w:rsid w:val="0068178B"/>
    <w:rsid w:val="006910FC"/>
    <w:rsid w:val="006A5F4E"/>
    <w:rsid w:val="006E432D"/>
    <w:rsid w:val="007565C2"/>
    <w:rsid w:val="00757D7B"/>
    <w:rsid w:val="007C10C3"/>
    <w:rsid w:val="007E212D"/>
    <w:rsid w:val="007E40BB"/>
    <w:rsid w:val="007E4BBB"/>
    <w:rsid w:val="008B0021"/>
    <w:rsid w:val="008B74A9"/>
    <w:rsid w:val="008D3D84"/>
    <w:rsid w:val="008F665B"/>
    <w:rsid w:val="009B5785"/>
    <w:rsid w:val="00A01890"/>
    <w:rsid w:val="00A2099F"/>
    <w:rsid w:val="00AC52A2"/>
    <w:rsid w:val="00AF68CD"/>
    <w:rsid w:val="00B26814"/>
    <w:rsid w:val="00B66A47"/>
    <w:rsid w:val="00B9105E"/>
    <w:rsid w:val="00BC2856"/>
    <w:rsid w:val="00BE1687"/>
    <w:rsid w:val="00BF2838"/>
    <w:rsid w:val="00C42A15"/>
    <w:rsid w:val="00C753D0"/>
    <w:rsid w:val="00CB7417"/>
    <w:rsid w:val="00CC7E0C"/>
    <w:rsid w:val="00CD6485"/>
    <w:rsid w:val="00CF11FD"/>
    <w:rsid w:val="00CF24E5"/>
    <w:rsid w:val="00D25825"/>
    <w:rsid w:val="00D44F5E"/>
    <w:rsid w:val="00D52D0B"/>
    <w:rsid w:val="00DA5DC7"/>
    <w:rsid w:val="00DE10AD"/>
    <w:rsid w:val="00DF7DAD"/>
    <w:rsid w:val="00E36B37"/>
    <w:rsid w:val="00E65C23"/>
    <w:rsid w:val="00E876C7"/>
    <w:rsid w:val="00E920C4"/>
    <w:rsid w:val="00ED1CA6"/>
    <w:rsid w:val="00ED7574"/>
    <w:rsid w:val="00EF5313"/>
    <w:rsid w:val="00F319CD"/>
    <w:rsid w:val="00F5187E"/>
    <w:rsid w:val="00F94FA6"/>
    <w:rsid w:val="00FD5BEC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~1\AppData\Local\Temp\TS10177306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ŠG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E31739"/>
      </a:accent1>
      <a:accent2>
        <a:srgbClr val="F1C717"/>
      </a:accent2>
      <a:accent3>
        <a:srgbClr val="94E0D2"/>
      </a:accent3>
      <a:accent4>
        <a:srgbClr val="956251"/>
      </a:accent4>
      <a:accent5>
        <a:srgbClr val="CC790A"/>
      </a:accent5>
      <a:accent6>
        <a:srgbClr val="3598A5"/>
      </a:accent6>
      <a:hlink>
        <a:srgbClr val="5D7085"/>
      </a:hlink>
      <a:folHlink>
        <a:srgbClr val="008000"/>
      </a:folHlink>
    </a:clrScheme>
    <a:fontScheme name="Po meri 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2017-08-28T00:00:00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60C593-1845-48B9-ADBD-BF2B7CF02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6F858C07-32FB-4565-90A0-7CC3A009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TS101773062.dotx</Template>
  <TotalTime>0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Županič</dc:creator>
  <cp:lastModifiedBy>Uporabnik</cp:lastModifiedBy>
  <cp:revision>2</cp:revision>
  <cp:lastPrinted>2013-06-27T12:44:00Z</cp:lastPrinted>
  <dcterms:created xsi:type="dcterms:W3CDTF">2017-09-12T14:14:00Z</dcterms:created>
  <dcterms:modified xsi:type="dcterms:W3CDTF">2017-09-12T14:14:00Z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TC017730629991</vt:lpwstr>
  </property>
</Properties>
</file>