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9E" w:rsidRDefault="007445A6" w:rsidP="005E287D">
      <w:pPr>
        <w:spacing w:after="0" w:line="240" w:lineRule="auto"/>
        <w:jc w:val="both"/>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7216" behindDoc="0" locked="0" layoutInCell="1" allowOverlap="1">
            <wp:simplePos x="0" y="0"/>
            <wp:positionH relativeFrom="column">
              <wp:posOffset>-614045</wp:posOffset>
            </wp:positionH>
            <wp:positionV relativeFrom="paragraph">
              <wp:posOffset>227330</wp:posOffset>
            </wp:positionV>
            <wp:extent cx="1968500" cy="691958"/>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68500" cy="691958"/>
                    </a:xfrm>
                    <a:prstGeom prst="rect">
                      <a:avLst/>
                    </a:prstGeom>
                  </pic:spPr>
                </pic:pic>
              </a:graphicData>
            </a:graphic>
            <wp14:sizeRelH relativeFrom="margin">
              <wp14:pctWidth>0</wp14:pctWidth>
            </wp14:sizeRelH>
            <wp14:sizeRelV relativeFrom="margin">
              <wp14:pctHeight>0</wp14:pctHeight>
            </wp14:sizeRelV>
          </wp:anchor>
        </w:drawing>
      </w:r>
    </w:p>
    <w:p w:rsidR="008C3E68" w:rsidRPr="005E287D" w:rsidRDefault="008C3E68" w:rsidP="005E287D">
      <w:pPr>
        <w:spacing w:after="0" w:line="240" w:lineRule="auto"/>
        <w:jc w:val="both"/>
        <w:rPr>
          <w:rFonts w:ascii="Arial" w:hAnsi="Arial" w:cs="Arial"/>
          <w:sz w:val="24"/>
          <w:szCs w:val="24"/>
        </w:rPr>
      </w:pPr>
    </w:p>
    <w:p w:rsidR="00DC5D15" w:rsidRPr="005E287D" w:rsidRDefault="00242AC8" w:rsidP="005E287D">
      <w:pPr>
        <w:spacing w:after="0" w:line="240" w:lineRule="auto"/>
        <w:jc w:val="right"/>
        <w:rPr>
          <w:rFonts w:ascii="Arial" w:hAnsi="Arial" w:cs="Arial"/>
          <w:sz w:val="24"/>
          <w:szCs w:val="24"/>
        </w:rPr>
      </w:pPr>
      <w:r>
        <w:rPr>
          <w:rFonts w:ascii="Arial" w:hAnsi="Arial" w:cs="Arial"/>
          <w:sz w:val="24"/>
          <w:szCs w:val="24"/>
        </w:rPr>
        <w:t>Ljubljana, 1</w:t>
      </w:r>
      <w:r w:rsidR="007445A6">
        <w:rPr>
          <w:rFonts w:ascii="Arial" w:hAnsi="Arial" w:cs="Arial"/>
          <w:sz w:val="24"/>
          <w:szCs w:val="24"/>
        </w:rPr>
        <w:t>4</w:t>
      </w:r>
      <w:r>
        <w:rPr>
          <w:rFonts w:ascii="Arial" w:hAnsi="Arial" w:cs="Arial"/>
          <w:sz w:val="24"/>
          <w:szCs w:val="24"/>
        </w:rPr>
        <w:t>. 3. 20</w:t>
      </w:r>
      <w:r w:rsidR="007445A6">
        <w:rPr>
          <w:rFonts w:ascii="Arial" w:hAnsi="Arial" w:cs="Arial"/>
          <w:sz w:val="24"/>
          <w:szCs w:val="24"/>
        </w:rPr>
        <w:t>23</w:t>
      </w:r>
    </w:p>
    <w:p w:rsidR="00DC5D15" w:rsidRPr="005E287D" w:rsidRDefault="00DC5D15" w:rsidP="005E287D">
      <w:pPr>
        <w:spacing w:after="0" w:line="240" w:lineRule="auto"/>
        <w:jc w:val="both"/>
        <w:rPr>
          <w:rFonts w:ascii="Arial" w:hAnsi="Arial" w:cs="Arial"/>
          <w:sz w:val="24"/>
          <w:szCs w:val="24"/>
        </w:rPr>
      </w:pPr>
    </w:p>
    <w:p w:rsidR="00DC5D15" w:rsidRPr="00A557AD" w:rsidRDefault="00DC5D15" w:rsidP="00A557AD">
      <w:pPr>
        <w:spacing w:after="0"/>
        <w:rPr>
          <w:rFonts w:ascii="Arial" w:hAnsi="Arial" w:cs="Arial"/>
          <w:sz w:val="24"/>
          <w:szCs w:val="24"/>
        </w:rPr>
      </w:pPr>
    </w:p>
    <w:p w:rsidR="00DC5D15" w:rsidRDefault="00DC5D15" w:rsidP="00A557AD">
      <w:pPr>
        <w:spacing w:after="0"/>
        <w:jc w:val="both"/>
        <w:rPr>
          <w:rFonts w:ascii="Arial" w:hAnsi="Arial" w:cs="Arial"/>
          <w:sz w:val="24"/>
          <w:szCs w:val="24"/>
        </w:rPr>
      </w:pPr>
    </w:p>
    <w:p w:rsidR="00B0696C" w:rsidRPr="00A557AD" w:rsidRDefault="00B0696C" w:rsidP="00A557AD">
      <w:pPr>
        <w:spacing w:after="0"/>
        <w:jc w:val="both"/>
        <w:rPr>
          <w:rFonts w:ascii="Arial" w:hAnsi="Arial" w:cs="Arial"/>
          <w:sz w:val="24"/>
          <w:szCs w:val="24"/>
        </w:rPr>
      </w:pPr>
    </w:p>
    <w:p w:rsidR="0065745D" w:rsidRDefault="007445A6" w:rsidP="0065745D">
      <w:pPr>
        <w:jc w:val="center"/>
        <w:rPr>
          <w:sz w:val="36"/>
          <w:szCs w:val="36"/>
        </w:rPr>
      </w:pPr>
      <w:r>
        <w:rPr>
          <w:noProof/>
        </w:rPr>
        <w:drawing>
          <wp:anchor distT="0" distB="0" distL="114300" distR="114300" simplePos="0" relativeHeight="251660288" behindDoc="0" locked="0" layoutInCell="1" allowOverlap="1">
            <wp:simplePos x="0" y="0"/>
            <wp:positionH relativeFrom="column">
              <wp:posOffset>5081905</wp:posOffset>
            </wp:positionH>
            <wp:positionV relativeFrom="paragraph">
              <wp:posOffset>636270</wp:posOffset>
            </wp:positionV>
            <wp:extent cx="1123673" cy="1086485"/>
            <wp:effectExtent l="0" t="0" r="635" b="0"/>
            <wp:wrapNone/>
            <wp:docPr id="6" name="Picture 6" descr="Mednarodni evropski Kenguru in odbirno tekmovanje iz matematike – DSŠ  Lend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narodni evropski Kenguru in odbirno tekmovanje iz matematike – DSŠ  Lendav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70" r="49295"/>
                    <a:stretch/>
                  </pic:blipFill>
                  <pic:spPr bwMode="auto">
                    <a:xfrm>
                      <a:off x="0" y="0"/>
                      <a:ext cx="1123673" cy="1086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745D">
        <w:rPr>
          <w:sz w:val="36"/>
          <w:szCs w:val="36"/>
        </w:rPr>
        <w:t xml:space="preserve">TEKMOVANJE EVROPSKI MATEMATIČNI </w:t>
      </w:r>
      <w:r w:rsidR="0065745D" w:rsidRPr="00B0696C">
        <w:rPr>
          <w:b/>
          <w:sz w:val="36"/>
          <w:szCs w:val="36"/>
        </w:rPr>
        <w:t>KENGURU</w:t>
      </w:r>
      <w:r w:rsidR="0065745D">
        <w:rPr>
          <w:sz w:val="36"/>
          <w:szCs w:val="36"/>
        </w:rPr>
        <w:t xml:space="preserve"> ZA DIJAKE PROGRAMA </w:t>
      </w:r>
      <w:r w:rsidR="00B0696C">
        <w:rPr>
          <w:sz w:val="36"/>
          <w:szCs w:val="36"/>
        </w:rPr>
        <w:t>GIMNAZIJA IN UMETNIŠKA GIMNAZIJA</w:t>
      </w:r>
    </w:p>
    <w:p w:rsidR="00B0696C" w:rsidRDefault="007445A6" w:rsidP="0065745D">
      <w:pPr>
        <w:jc w:val="center"/>
        <w:rPr>
          <w:sz w:val="36"/>
          <w:szCs w:val="36"/>
        </w:rPr>
      </w:pPr>
      <w:r>
        <w:rPr>
          <w:noProof/>
        </w:rPr>
        <mc:AlternateContent>
          <mc:Choice Requires="wps">
            <w:drawing>
              <wp:inline distT="0" distB="0" distL="0" distR="0">
                <wp:extent cx="304800" cy="304800"/>
                <wp:effectExtent l="0" t="0" r="0" b="0"/>
                <wp:docPr id="3" name="Rectangle 3" descr="Mednarodni matematični kenguru za učence prve triade - Radio Ode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7D08D" id="Rectangle 3" o:spid="_x0000_s1026" alt="Mednarodni matematični kenguru za učence prve triade - Radio Ode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a4JV3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445A6">
        <w:t xml:space="preserve"> </w:t>
      </w:r>
      <w:r>
        <w:rPr>
          <w:noProof/>
        </w:rPr>
        <mc:AlternateContent>
          <mc:Choice Requires="wps">
            <w:drawing>
              <wp:inline distT="0" distB="0" distL="0" distR="0">
                <wp:extent cx="304800" cy="304800"/>
                <wp:effectExtent l="0" t="0" r="0" b="0"/>
                <wp:docPr id="4" name="Rectangle 4" descr="Mednarodni matematični kenguru za učence prve triade - Radio Ode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D96C9" id="Rectangle 4" o:spid="_x0000_s1026" alt="Mednarodni matematični kenguru za učence prve triade - Radio Ode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WurBR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445A6">
        <w:t xml:space="preserve"> </w:t>
      </w:r>
      <w:r>
        <w:rPr>
          <w:noProof/>
        </w:rPr>
        <mc:AlternateContent>
          <mc:Choice Requires="wps">
            <w:drawing>
              <wp:inline distT="0" distB="0" distL="0" distR="0">
                <wp:extent cx="304800" cy="304800"/>
                <wp:effectExtent l="0" t="0" r="0" b="0"/>
                <wp:docPr id="5" name="Rectangle 5" descr="Mednarodni matematični kenguru za učence prve triade - Radio Ode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D86B0" id="Rectangle 5" o:spid="_x0000_s1026" alt="Mednarodni matematični kenguru za učence prve triade - Radio Ode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PEVeS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445A6">
        <w:t xml:space="preserve"> </w:t>
      </w:r>
    </w:p>
    <w:p w:rsidR="0065745D" w:rsidRPr="00A557AD" w:rsidRDefault="0065745D" w:rsidP="00B0696C">
      <w:pPr>
        <w:spacing w:after="0" w:line="360" w:lineRule="auto"/>
        <w:rPr>
          <w:rFonts w:ascii="Arial" w:hAnsi="Arial" w:cs="Arial"/>
          <w:sz w:val="24"/>
        </w:rPr>
      </w:pPr>
      <w:r w:rsidRPr="00A557AD">
        <w:rPr>
          <w:rFonts w:ascii="Arial" w:hAnsi="Arial" w:cs="Arial"/>
          <w:sz w:val="24"/>
        </w:rPr>
        <w:t>Spoštovan</w:t>
      </w:r>
      <w:r w:rsidR="007445A6">
        <w:rPr>
          <w:rFonts w:ascii="Arial" w:hAnsi="Arial" w:cs="Arial"/>
          <w:sz w:val="24"/>
        </w:rPr>
        <w:t>e dijakinje, spoštovani</w:t>
      </w:r>
      <w:r>
        <w:rPr>
          <w:rFonts w:ascii="Arial" w:hAnsi="Arial" w:cs="Arial"/>
          <w:sz w:val="24"/>
        </w:rPr>
        <w:t xml:space="preserve"> dijaki SVŠG</w:t>
      </w:r>
      <w:r w:rsidR="00242AC8">
        <w:rPr>
          <w:rFonts w:ascii="Arial" w:hAnsi="Arial" w:cs="Arial"/>
          <w:sz w:val="24"/>
        </w:rPr>
        <w:t>UG</w:t>
      </w:r>
      <w:r>
        <w:rPr>
          <w:rFonts w:ascii="Arial" w:hAnsi="Arial" w:cs="Arial"/>
          <w:sz w:val="24"/>
        </w:rPr>
        <w:t>L</w:t>
      </w:r>
      <w:r w:rsidR="00B0696C">
        <w:rPr>
          <w:rFonts w:ascii="Arial" w:hAnsi="Arial" w:cs="Arial"/>
          <w:sz w:val="24"/>
        </w:rPr>
        <w:t>,</w:t>
      </w:r>
    </w:p>
    <w:p w:rsidR="0065745D" w:rsidRDefault="0065745D" w:rsidP="00B0696C">
      <w:pPr>
        <w:spacing w:line="360" w:lineRule="auto"/>
      </w:pPr>
    </w:p>
    <w:p w:rsidR="0065745D" w:rsidRDefault="00B0696C" w:rsidP="00B0696C">
      <w:pPr>
        <w:spacing w:line="360" w:lineRule="auto"/>
        <w:jc w:val="both"/>
        <w:rPr>
          <w:rFonts w:ascii="Arial" w:hAnsi="Arial" w:cs="Arial"/>
          <w:sz w:val="24"/>
          <w:szCs w:val="24"/>
        </w:rPr>
      </w:pPr>
      <w:r>
        <w:rPr>
          <w:rFonts w:ascii="Arial" w:hAnsi="Arial" w:cs="Arial"/>
          <w:sz w:val="24"/>
          <w:szCs w:val="24"/>
        </w:rPr>
        <w:t>v</w:t>
      </w:r>
      <w:r w:rsidR="00242AC8">
        <w:rPr>
          <w:rFonts w:ascii="Arial" w:hAnsi="Arial" w:cs="Arial"/>
          <w:sz w:val="24"/>
          <w:szCs w:val="24"/>
        </w:rPr>
        <w:t xml:space="preserve"> četrtek, </w:t>
      </w:r>
      <w:r w:rsidR="007445A6">
        <w:rPr>
          <w:rFonts w:ascii="Arial" w:hAnsi="Arial" w:cs="Arial"/>
          <w:sz w:val="24"/>
          <w:szCs w:val="24"/>
        </w:rPr>
        <w:t>16</w:t>
      </w:r>
      <w:r w:rsidR="00242AC8">
        <w:rPr>
          <w:rFonts w:ascii="Arial" w:hAnsi="Arial" w:cs="Arial"/>
          <w:sz w:val="24"/>
          <w:szCs w:val="24"/>
        </w:rPr>
        <w:t>. marca</w:t>
      </w:r>
      <w:r>
        <w:rPr>
          <w:rFonts w:ascii="Arial" w:hAnsi="Arial" w:cs="Arial"/>
          <w:sz w:val="24"/>
          <w:szCs w:val="24"/>
        </w:rPr>
        <w:t>,</w:t>
      </w:r>
      <w:r w:rsidR="00242AC8">
        <w:rPr>
          <w:rFonts w:ascii="Arial" w:hAnsi="Arial" w:cs="Arial"/>
          <w:sz w:val="24"/>
          <w:szCs w:val="24"/>
        </w:rPr>
        <w:t xml:space="preserve"> bomo o</w:t>
      </w:r>
      <w:r>
        <w:rPr>
          <w:rFonts w:ascii="Arial" w:hAnsi="Arial" w:cs="Arial"/>
          <w:sz w:val="24"/>
          <w:szCs w:val="24"/>
        </w:rPr>
        <w:t>b</w:t>
      </w:r>
      <w:r w:rsidR="00242AC8">
        <w:rPr>
          <w:rFonts w:ascii="Arial" w:hAnsi="Arial" w:cs="Arial"/>
          <w:sz w:val="24"/>
          <w:szCs w:val="24"/>
        </w:rPr>
        <w:t xml:space="preserve"> 13.30 </w:t>
      </w:r>
      <w:r w:rsidR="0065745D" w:rsidRPr="0065745D">
        <w:rPr>
          <w:rFonts w:ascii="Arial" w:hAnsi="Arial" w:cs="Arial"/>
          <w:sz w:val="24"/>
          <w:szCs w:val="24"/>
        </w:rPr>
        <w:t>na šoli izvedli šolsko</w:t>
      </w:r>
      <w:r>
        <w:rPr>
          <w:rFonts w:ascii="Arial" w:hAnsi="Arial" w:cs="Arial"/>
          <w:sz w:val="24"/>
          <w:szCs w:val="24"/>
        </w:rPr>
        <w:t xml:space="preserve"> tekmovanje (kenguru)</w:t>
      </w:r>
      <w:r w:rsidR="0065745D" w:rsidRPr="0065745D">
        <w:rPr>
          <w:rFonts w:ascii="Arial" w:hAnsi="Arial" w:cs="Arial"/>
          <w:sz w:val="24"/>
          <w:szCs w:val="24"/>
        </w:rPr>
        <w:t xml:space="preserve"> in odbirno tekmovanje</w:t>
      </w:r>
      <w:r>
        <w:rPr>
          <w:rFonts w:ascii="Arial" w:hAnsi="Arial" w:cs="Arial"/>
          <w:sz w:val="24"/>
          <w:szCs w:val="24"/>
        </w:rPr>
        <w:t xml:space="preserve"> v znanju matematike.</w:t>
      </w:r>
      <w:r w:rsidR="0065745D" w:rsidRPr="0065745D">
        <w:rPr>
          <w:rFonts w:ascii="Arial" w:hAnsi="Arial" w:cs="Arial"/>
          <w:sz w:val="24"/>
          <w:szCs w:val="24"/>
        </w:rPr>
        <w:t xml:space="preserve"> Tekmovanja se lahko udeležite le tisti, ki ste se prijavili pri svoji profesorici matematike. Na tekmovanju ni dovoljena uporaba kalkulatorja, prinesite pa geometrijski pribor.</w:t>
      </w:r>
      <w:r>
        <w:rPr>
          <w:rFonts w:ascii="Arial" w:hAnsi="Arial" w:cs="Arial"/>
          <w:sz w:val="24"/>
          <w:szCs w:val="24"/>
        </w:rPr>
        <w:t xml:space="preserve"> </w:t>
      </w:r>
      <w:r w:rsidR="007445A6">
        <w:rPr>
          <w:rFonts w:ascii="Arial" w:hAnsi="Arial" w:cs="Arial"/>
          <w:sz w:val="24"/>
          <w:szCs w:val="24"/>
        </w:rPr>
        <w:t>Razpored dijakov po učilnicah:</w:t>
      </w:r>
    </w:p>
    <w:p w:rsidR="007445A6" w:rsidRPr="007445A6" w:rsidRDefault="007445A6" w:rsidP="00B0696C">
      <w:pPr>
        <w:spacing w:line="360" w:lineRule="auto"/>
        <w:jc w:val="both"/>
        <w:rPr>
          <w:rFonts w:ascii="Arial" w:hAnsi="Arial" w:cs="Arial"/>
          <w:b/>
          <w:bCs/>
          <w:sz w:val="24"/>
          <w:szCs w:val="24"/>
        </w:rPr>
      </w:pPr>
      <w:r w:rsidRPr="007445A6">
        <w:rPr>
          <w:rFonts w:ascii="Arial" w:hAnsi="Arial" w:cs="Arial"/>
          <w:b/>
          <w:bCs/>
          <w:sz w:val="24"/>
          <w:szCs w:val="24"/>
        </w:rPr>
        <w:t>B302: 1.e, 1.f, 1.g, 1.h  in   3.e, 3.f, 3.g, 3.h</w:t>
      </w:r>
    </w:p>
    <w:p w:rsidR="007445A6" w:rsidRDefault="007445A6" w:rsidP="00B0696C">
      <w:pPr>
        <w:spacing w:line="360" w:lineRule="auto"/>
        <w:jc w:val="both"/>
        <w:rPr>
          <w:rFonts w:ascii="Arial" w:hAnsi="Arial" w:cs="Arial"/>
          <w:b/>
          <w:bCs/>
          <w:sz w:val="24"/>
          <w:szCs w:val="24"/>
        </w:rPr>
      </w:pPr>
      <w:r w:rsidRPr="007445A6">
        <w:rPr>
          <w:rFonts w:ascii="Arial" w:hAnsi="Arial" w:cs="Arial"/>
          <w:b/>
          <w:bCs/>
          <w:sz w:val="24"/>
          <w:szCs w:val="24"/>
        </w:rPr>
        <w:t>B303: 1.i, 2.g, 2.h, 2.i   in   4.f, 4.g, 4.h</w:t>
      </w:r>
    </w:p>
    <w:p w:rsidR="007445A6" w:rsidRPr="007445A6" w:rsidRDefault="007445A6" w:rsidP="00B0696C">
      <w:pPr>
        <w:spacing w:line="360" w:lineRule="auto"/>
        <w:jc w:val="both"/>
        <w:rPr>
          <w:rFonts w:ascii="Arial" w:hAnsi="Arial" w:cs="Arial"/>
          <w:b/>
          <w:bCs/>
          <w:sz w:val="24"/>
          <w:szCs w:val="24"/>
        </w:rPr>
      </w:pPr>
      <w:r>
        <w:rPr>
          <w:rFonts w:ascii="Arial" w:hAnsi="Arial" w:cs="Arial"/>
          <w:b/>
          <w:bCs/>
          <w:sz w:val="24"/>
          <w:szCs w:val="24"/>
        </w:rPr>
        <w:t>Pridite točno. Če je potrebno, sem vse profesorje prosila, naj vam dovolijo oditi od šeste ure pet minut pred koncem. Dijaki, ki imate pouk tudi sedmo uro, imate opravičeno odsotnost od pouka. Izjema so dijaki, ki morebiti pišejo test ali so vprašani, tisti se tekmovanja žal ne morete udeležiti.</w:t>
      </w:r>
    </w:p>
    <w:p w:rsidR="007445DC" w:rsidRDefault="0065745D" w:rsidP="00B0696C">
      <w:pPr>
        <w:spacing w:after="0" w:line="360" w:lineRule="auto"/>
        <w:jc w:val="both"/>
        <w:rPr>
          <w:rFonts w:ascii="Arial" w:hAnsi="Arial" w:cs="Arial"/>
          <w:sz w:val="24"/>
          <w:szCs w:val="24"/>
        </w:rPr>
      </w:pPr>
      <w:r w:rsidRPr="0065745D">
        <w:rPr>
          <w:rFonts w:ascii="Arial" w:hAnsi="Arial" w:cs="Arial"/>
          <w:sz w:val="24"/>
          <w:szCs w:val="24"/>
        </w:rPr>
        <w:t>Dijaki, ki ste se prijavili tudi na odbirni del, s tekmovanjem nadaljujete ob 15.10.</w:t>
      </w:r>
      <w:r w:rsidR="007445DC">
        <w:rPr>
          <w:rFonts w:ascii="Arial" w:hAnsi="Arial" w:cs="Arial"/>
          <w:sz w:val="24"/>
          <w:szCs w:val="24"/>
        </w:rPr>
        <w:t xml:space="preserve"> </w:t>
      </w:r>
    </w:p>
    <w:p w:rsidR="0065745D" w:rsidRDefault="007445DC" w:rsidP="00B0696C">
      <w:pPr>
        <w:spacing w:after="0" w:line="360" w:lineRule="auto"/>
        <w:jc w:val="both"/>
        <w:rPr>
          <w:rFonts w:ascii="Arial" w:hAnsi="Arial" w:cs="Arial"/>
          <w:b/>
          <w:sz w:val="24"/>
          <w:szCs w:val="24"/>
        </w:rPr>
      </w:pPr>
      <w:r>
        <w:rPr>
          <w:rFonts w:ascii="Arial" w:hAnsi="Arial" w:cs="Arial"/>
          <w:sz w:val="24"/>
          <w:szCs w:val="24"/>
        </w:rPr>
        <w:t xml:space="preserve">v učilnici </w:t>
      </w:r>
      <w:r w:rsidR="00B0696C">
        <w:rPr>
          <w:rFonts w:ascii="Arial" w:hAnsi="Arial" w:cs="Arial"/>
          <w:sz w:val="24"/>
          <w:szCs w:val="24"/>
        </w:rPr>
        <w:t>B</w:t>
      </w:r>
      <w:r w:rsidR="007445A6">
        <w:rPr>
          <w:rFonts w:ascii="Arial" w:hAnsi="Arial" w:cs="Arial"/>
          <w:sz w:val="24"/>
          <w:szCs w:val="24"/>
        </w:rPr>
        <w:t>302</w:t>
      </w:r>
      <w:r>
        <w:rPr>
          <w:rFonts w:ascii="Arial" w:hAnsi="Arial" w:cs="Arial"/>
          <w:sz w:val="24"/>
          <w:szCs w:val="24"/>
        </w:rPr>
        <w:t>.</w:t>
      </w:r>
      <w:r w:rsidR="0065745D" w:rsidRPr="0065745D">
        <w:rPr>
          <w:rFonts w:ascii="Arial" w:hAnsi="Arial" w:cs="Arial"/>
          <w:sz w:val="24"/>
          <w:szCs w:val="24"/>
        </w:rPr>
        <w:t xml:space="preserve"> </w:t>
      </w:r>
      <w:r w:rsidR="0065745D" w:rsidRPr="0065745D">
        <w:rPr>
          <w:rFonts w:ascii="Arial" w:hAnsi="Arial" w:cs="Arial"/>
          <w:b/>
          <w:sz w:val="24"/>
          <w:szCs w:val="24"/>
        </w:rPr>
        <w:t>Tekmovanje se v celoti zaključi ob 15.55.</w:t>
      </w:r>
    </w:p>
    <w:p w:rsidR="007445A6" w:rsidRDefault="007445A6" w:rsidP="00B0696C">
      <w:pPr>
        <w:spacing w:after="0" w:line="360" w:lineRule="auto"/>
        <w:jc w:val="both"/>
        <w:rPr>
          <w:rFonts w:ascii="Arial" w:hAnsi="Arial" w:cs="Arial"/>
          <w:b/>
          <w:sz w:val="24"/>
          <w:szCs w:val="24"/>
        </w:rPr>
      </w:pPr>
    </w:p>
    <w:p w:rsidR="00B0696C" w:rsidRDefault="00B0696C" w:rsidP="0065745D">
      <w:pPr>
        <w:jc w:val="both"/>
        <w:rPr>
          <w:rFonts w:ascii="Arial" w:hAnsi="Arial" w:cs="Arial"/>
          <w:b/>
          <w:sz w:val="24"/>
          <w:szCs w:val="24"/>
        </w:rPr>
      </w:pPr>
    </w:p>
    <w:p w:rsidR="00B0696C" w:rsidRPr="0065745D" w:rsidRDefault="00B0696C" w:rsidP="0065745D">
      <w:pPr>
        <w:jc w:val="both"/>
        <w:rPr>
          <w:rFonts w:ascii="Arial" w:hAnsi="Arial" w:cs="Arial"/>
          <w:b/>
          <w:sz w:val="24"/>
          <w:szCs w:val="24"/>
        </w:rPr>
      </w:pPr>
    </w:p>
    <w:p w:rsidR="0065745D" w:rsidRDefault="0065745D" w:rsidP="00B0696C">
      <w:pPr>
        <w:spacing w:after="0" w:line="360" w:lineRule="auto"/>
        <w:ind w:left="4395"/>
        <w:jc w:val="right"/>
        <w:rPr>
          <w:rFonts w:ascii="Arial" w:hAnsi="Arial" w:cs="Arial"/>
          <w:sz w:val="24"/>
        </w:rPr>
      </w:pPr>
      <w:r>
        <w:rPr>
          <w:b/>
        </w:rPr>
        <w:t xml:space="preserve">                                                                                                                                  </w:t>
      </w:r>
      <w:r>
        <w:rPr>
          <w:rFonts w:ascii="Arial" w:hAnsi="Arial" w:cs="Arial"/>
          <w:sz w:val="24"/>
        </w:rPr>
        <w:t>Vodja tekmovanj</w:t>
      </w:r>
      <w:r w:rsidR="007445A6">
        <w:rPr>
          <w:rFonts w:ascii="Arial" w:hAnsi="Arial" w:cs="Arial"/>
          <w:sz w:val="24"/>
        </w:rPr>
        <w:t>a</w:t>
      </w:r>
      <w:r>
        <w:rPr>
          <w:rFonts w:ascii="Arial" w:hAnsi="Arial" w:cs="Arial"/>
          <w:sz w:val="24"/>
        </w:rPr>
        <w:t>:</w:t>
      </w:r>
    </w:p>
    <w:p w:rsidR="009D0422" w:rsidRPr="005E287D" w:rsidRDefault="00B0696C" w:rsidP="007445A6">
      <w:pPr>
        <w:spacing w:after="0" w:line="360" w:lineRule="auto"/>
        <w:ind w:left="4395"/>
        <w:jc w:val="right"/>
        <w:rPr>
          <w:rFonts w:ascii="Arial" w:hAnsi="Arial" w:cs="Arial"/>
          <w:sz w:val="24"/>
          <w:szCs w:val="24"/>
        </w:rPr>
      </w:pPr>
      <w:r>
        <w:rPr>
          <w:rFonts w:ascii="Arial" w:hAnsi="Arial" w:cs="Arial"/>
          <w:sz w:val="24"/>
        </w:rPr>
        <w:t>Mojca Trampuš</w:t>
      </w:r>
    </w:p>
    <w:sectPr w:rsidR="009D0422" w:rsidRPr="005E287D" w:rsidSect="001A33DB">
      <w:headerReference w:type="default" r:id="rId9"/>
      <w:pgSz w:w="11906" w:h="16838"/>
      <w:pgMar w:top="1417" w:right="70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A8" w:rsidRDefault="004B04A8" w:rsidP="001D76CC">
      <w:pPr>
        <w:spacing w:after="0" w:line="240" w:lineRule="auto"/>
      </w:pPr>
      <w:r>
        <w:separator/>
      </w:r>
    </w:p>
  </w:endnote>
  <w:endnote w:type="continuationSeparator" w:id="0">
    <w:p w:rsidR="004B04A8" w:rsidRDefault="004B04A8" w:rsidP="001D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A8" w:rsidRDefault="004B04A8" w:rsidP="001D76CC">
      <w:pPr>
        <w:spacing w:after="0" w:line="240" w:lineRule="auto"/>
      </w:pPr>
      <w:r>
        <w:separator/>
      </w:r>
    </w:p>
  </w:footnote>
  <w:footnote w:type="continuationSeparator" w:id="0">
    <w:p w:rsidR="004B04A8" w:rsidRDefault="004B04A8" w:rsidP="001D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C" w:rsidRDefault="001D76CC">
    <w:pPr>
      <w:pStyle w:val="Glava"/>
    </w:pPr>
    <w:r>
      <w:rPr>
        <w:noProof/>
      </w:rPr>
      <w:drawing>
        <wp:inline distT="0" distB="0" distL="0" distR="0">
          <wp:extent cx="2990088" cy="908304"/>
          <wp:effectExtent l="19050" t="0" r="762" b="0"/>
          <wp:docPr id="1" name="Slika 0" descr="SVSGL-dop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SGL-dopis1.jpg"/>
                  <pic:cNvPicPr/>
                </pic:nvPicPr>
                <pic:blipFill>
                  <a:blip r:embed="rId1"/>
                  <a:stretch>
                    <a:fillRect/>
                  </a:stretch>
                </pic:blipFill>
                <pic:spPr>
                  <a:xfrm>
                    <a:off x="0" y="0"/>
                    <a:ext cx="2990088" cy="908304"/>
                  </a:xfrm>
                  <a:prstGeom prst="rect">
                    <a:avLst/>
                  </a:prstGeom>
                </pic:spPr>
              </pic:pic>
            </a:graphicData>
          </a:graphic>
        </wp:inline>
      </w:drawing>
    </w:r>
    <w:r w:rsidR="00A557AD">
      <w:rPr>
        <w:sz w:val="72"/>
      </w:rPr>
      <w:t xml:space="preserve">        </w:t>
    </w:r>
    <w:r w:rsidR="00A557AD" w:rsidRPr="00A557AD">
      <w:rPr>
        <w:sz w:val="72"/>
      </w:rPr>
      <w:t>OKROŽNICA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81F89"/>
    <w:multiLevelType w:val="hybridMultilevel"/>
    <w:tmpl w:val="AE9C01EA"/>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CC"/>
    <w:rsid w:val="00055206"/>
    <w:rsid w:val="00096EBD"/>
    <w:rsid w:val="000A2732"/>
    <w:rsid w:val="001A33DB"/>
    <w:rsid w:val="001C38F2"/>
    <w:rsid w:val="001D76CC"/>
    <w:rsid w:val="00232816"/>
    <w:rsid w:val="002425C8"/>
    <w:rsid w:val="00242AC8"/>
    <w:rsid w:val="00293894"/>
    <w:rsid w:val="002C142D"/>
    <w:rsid w:val="003438A7"/>
    <w:rsid w:val="003503AC"/>
    <w:rsid w:val="00401BC9"/>
    <w:rsid w:val="004434A9"/>
    <w:rsid w:val="004B04A8"/>
    <w:rsid w:val="0059251E"/>
    <w:rsid w:val="005C2BB4"/>
    <w:rsid w:val="005E287D"/>
    <w:rsid w:val="0060608A"/>
    <w:rsid w:val="0065745D"/>
    <w:rsid w:val="006B3659"/>
    <w:rsid w:val="007445A6"/>
    <w:rsid w:val="007445DC"/>
    <w:rsid w:val="00747A9E"/>
    <w:rsid w:val="00780364"/>
    <w:rsid w:val="007D056E"/>
    <w:rsid w:val="008066A0"/>
    <w:rsid w:val="00857FF9"/>
    <w:rsid w:val="008C3E68"/>
    <w:rsid w:val="008F75F5"/>
    <w:rsid w:val="009523B8"/>
    <w:rsid w:val="009A2F20"/>
    <w:rsid w:val="009D0422"/>
    <w:rsid w:val="009D39E3"/>
    <w:rsid w:val="00A557AD"/>
    <w:rsid w:val="00AA330A"/>
    <w:rsid w:val="00AC1989"/>
    <w:rsid w:val="00AD5AA2"/>
    <w:rsid w:val="00B0696C"/>
    <w:rsid w:val="00B92F38"/>
    <w:rsid w:val="00BA617F"/>
    <w:rsid w:val="00C3267A"/>
    <w:rsid w:val="00CC4C05"/>
    <w:rsid w:val="00D7438E"/>
    <w:rsid w:val="00DC5D15"/>
    <w:rsid w:val="00DE4663"/>
    <w:rsid w:val="00E123C8"/>
    <w:rsid w:val="00E422E9"/>
    <w:rsid w:val="00E46B1C"/>
    <w:rsid w:val="00EA0371"/>
    <w:rsid w:val="00EA1816"/>
    <w:rsid w:val="00EE74E9"/>
    <w:rsid w:val="00F46C0E"/>
    <w:rsid w:val="00F96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5700D-1C24-4F43-85F8-C2A1C840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76CC"/>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D76C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D76CC"/>
    <w:rPr>
      <w:rFonts w:ascii="Calibri" w:eastAsia="Times New Roman" w:hAnsi="Calibri" w:cs="Times New Roman"/>
      <w:lang w:eastAsia="sl-SI"/>
    </w:rPr>
  </w:style>
  <w:style w:type="paragraph" w:styleId="Noga">
    <w:name w:val="footer"/>
    <w:basedOn w:val="Navaden"/>
    <w:link w:val="NogaZnak"/>
    <w:uiPriority w:val="99"/>
    <w:semiHidden/>
    <w:unhideWhenUsed/>
    <w:rsid w:val="001D76C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D76CC"/>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1D76C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76CC"/>
    <w:rPr>
      <w:rFonts w:ascii="Tahoma" w:eastAsia="Times New Roman" w:hAnsi="Tahoma" w:cs="Tahoma"/>
      <w:sz w:val="16"/>
      <w:szCs w:val="16"/>
      <w:lang w:eastAsia="sl-SI"/>
    </w:rPr>
  </w:style>
  <w:style w:type="paragraph" w:styleId="Odstavekseznama">
    <w:name w:val="List Paragraph"/>
    <w:basedOn w:val="Navaden"/>
    <w:uiPriority w:val="34"/>
    <w:qFormat/>
    <w:rsid w:val="00A557A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29599">
      <w:bodyDiv w:val="1"/>
      <w:marLeft w:val="0"/>
      <w:marRight w:val="0"/>
      <w:marTop w:val="0"/>
      <w:marBottom w:val="0"/>
      <w:divBdr>
        <w:top w:val="none" w:sz="0" w:space="0" w:color="auto"/>
        <w:left w:val="none" w:sz="0" w:space="0" w:color="auto"/>
        <w:bottom w:val="none" w:sz="0" w:space="0" w:color="auto"/>
        <w:right w:val="none" w:sz="0" w:space="0" w:color="auto"/>
      </w:divBdr>
    </w:div>
    <w:div w:id="9915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Notranjska</dc:creator>
  <cp:lastModifiedBy>Jan Plevnik</cp:lastModifiedBy>
  <cp:revision>2</cp:revision>
  <cp:lastPrinted>2019-03-15T11:39:00Z</cp:lastPrinted>
  <dcterms:created xsi:type="dcterms:W3CDTF">2023-03-14T19:24:00Z</dcterms:created>
  <dcterms:modified xsi:type="dcterms:W3CDTF">2023-03-14T19:24:00Z</dcterms:modified>
</cp:coreProperties>
</file>