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245E" w14:textId="41AEE2B9" w:rsidR="006B6346" w:rsidRDefault="00D51883">
      <w:r>
        <w:rPr>
          <w:noProof/>
        </w:rPr>
        <w:drawing>
          <wp:inline distT="0" distB="0" distL="0" distR="0" wp14:anchorId="6D3CAFF7" wp14:editId="0AE8691C">
            <wp:extent cx="3270490" cy="1057275"/>
            <wp:effectExtent l="0" t="0" r="6350" b="0"/>
            <wp:docPr id="650511126" name="Picture 1" descr="A close up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11126" name="Picture 1" descr="A close up of a phone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35" cy="105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48649" w14:textId="7F14F894" w:rsidR="00D51883" w:rsidRDefault="00D51883">
      <w:r>
        <w:t>Datum dokumenta: 14.1.2025</w:t>
      </w:r>
    </w:p>
    <w:p w14:paraId="70C4A2C6" w14:textId="77777777" w:rsidR="00D51883" w:rsidRDefault="00D51883"/>
    <w:p w14:paraId="36818F44" w14:textId="34CAD93B" w:rsidR="00D51883" w:rsidRDefault="00D51883">
      <w:pPr>
        <w:rPr>
          <w:b/>
          <w:bCs/>
        </w:rPr>
      </w:pPr>
      <w:r w:rsidRPr="00D51883">
        <w:rPr>
          <w:b/>
          <w:bCs/>
        </w:rPr>
        <w:t>ZADEVA: Poročilo ankete Šolska prehrana 2024-2025 za Oaza PEF (</w:t>
      </w:r>
      <w:proofErr w:type="spellStart"/>
      <w:r w:rsidRPr="00D51883">
        <w:rPr>
          <w:b/>
          <w:bCs/>
        </w:rPr>
        <w:t>Restreto</w:t>
      </w:r>
      <w:proofErr w:type="spellEnd"/>
      <w:r w:rsidR="00E33340">
        <w:rPr>
          <w:b/>
          <w:bCs/>
        </w:rPr>
        <w:t xml:space="preserve"> d.o.o.</w:t>
      </w:r>
      <w:r w:rsidRPr="00D51883">
        <w:rPr>
          <w:b/>
          <w:bCs/>
        </w:rPr>
        <w:t>)</w:t>
      </w:r>
    </w:p>
    <w:p w14:paraId="76F19265" w14:textId="77777777" w:rsidR="00D51883" w:rsidRDefault="00D51883">
      <w:pPr>
        <w:rPr>
          <w:b/>
          <w:bCs/>
        </w:rPr>
      </w:pPr>
    </w:p>
    <w:p w14:paraId="58E10857" w14:textId="77777777" w:rsidR="00D5737B" w:rsidRDefault="00D51883" w:rsidP="00D5737B">
      <w:pPr>
        <w:jc w:val="both"/>
      </w:pPr>
      <w:r>
        <w:t>Anketo o šolski prehrani 2024-2025 smo izvedli 16. 12. 2024 na pobudo, ki jo je dala Dijaška skupnost na sestanku dijaške skupnosti. Dijaška skupnost izpostavi več resnejših problemov glede prehrane kot so lasje v prehrani, premajhne porcije, surova hrana, premastna hrana. Zaradi pritožb glede prehrane se je ravnateljica odločila za anonimno anketo za bolj natančne ugotovitve.</w:t>
      </w:r>
    </w:p>
    <w:p w14:paraId="3324342B" w14:textId="77777777" w:rsidR="00D5737B" w:rsidRDefault="00D5737B" w:rsidP="00D5737B">
      <w:pPr>
        <w:jc w:val="both"/>
      </w:pPr>
    </w:p>
    <w:p w14:paraId="34D593C3" w14:textId="77777777" w:rsidR="00D5737B" w:rsidRDefault="00D51883" w:rsidP="00D5737B">
      <w:pPr>
        <w:jc w:val="both"/>
      </w:pPr>
      <w:r>
        <w:t xml:space="preserve"> Anketa se je zaključila 20.12.2024 in izpolnilo jo je 163 dijakov od 396 dijakov prijavljenih na prehrano v Oaza </w:t>
      </w:r>
      <w:proofErr w:type="spellStart"/>
      <w:r>
        <w:t>Pef</w:t>
      </w:r>
      <w:proofErr w:type="spellEnd"/>
      <w:r w:rsidR="00D5737B">
        <w:t xml:space="preserve">. </w:t>
      </w:r>
    </w:p>
    <w:p w14:paraId="4D562E97" w14:textId="2C82E69B" w:rsidR="00D51883" w:rsidRDefault="00D5737B" w:rsidP="00D5737B">
      <w:pPr>
        <w:jc w:val="both"/>
      </w:pPr>
      <w:r>
        <w:t>Anketa ugotavlja sledeče:</w:t>
      </w:r>
    </w:p>
    <w:p w14:paraId="638E79CE" w14:textId="77777777" w:rsidR="00D5737B" w:rsidRDefault="00D5737B" w:rsidP="00D5737B">
      <w:pPr>
        <w:pStyle w:val="ListParagraph"/>
        <w:numPr>
          <w:ilvl w:val="0"/>
          <w:numId w:val="2"/>
        </w:numPr>
        <w:jc w:val="both"/>
      </w:pPr>
      <w:r>
        <w:t xml:space="preserve">Da obroki niso konsistentni in je okusnost obrokov, velikost obrokov, uravnoteženost obrokov, zdravo pripravljeni obroki, mastnost obrokov odvisna od dneva oziroma obroka. </w:t>
      </w:r>
    </w:p>
    <w:p w14:paraId="640C1FB0" w14:textId="77777777" w:rsidR="00D5737B" w:rsidRDefault="00D5737B" w:rsidP="00D5737B">
      <w:pPr>
        <w:pStyle w:val="ListParagraph"/>
        <w:jc w:val="both"/>
      </w:pPr>
    </w:p>
    <w:p w14:paraId="2080F8BB" w14:textId="0F1EB3A1" w:rsidR="00D5737B" w:rsidRDefault="00D5737B" w:rsidP="00D5737B">
      <w:pPr>
        <w:pStyle w:val="ListParagraph"/>
        <w:numPr>
          <w:ilvl w:val="0"/>
          <w:numId w:val="2"/>
        </w:numPr>
        <w:jc w:val="both"/>
      </w:pPr>
      <w:r>
        <w:t xml:space="preserve">Dijaki </w:t>
      </w:r>
      <w:r w:rsidR="00CE47E4">
        <w:t>pohvalijo</w:t>
      </w:r>
      <w:r>
        <w:t xml:space="preserve"> prijazno </w:t>
      </w:r>
      <w:r w:rsidR="00CE47E4">
        <w:t>o</w:t>
      </w:r>
      <w:r>
        <w:t>sebje</w:t>
      </w:r>
      <w:r w:rsidR="00CE47E4">
        <w:t>, samopostrežno solato in številom menijev.</w:t>
      </w:r>
    </w:p>
    <w:p w14:paraId="68AFCEA8" w14:textId="77777777" w:rsidR="002B1DA1" w:rsidRDefault="002B1DA1" w:rsidP="002B1DA1">
      <w:pPr>
        <w:pStyle w:val="ListParagraph"/>
        <w:jc w:val="both"/>
      </w:pPr>
    </w:p>
    <w:p w14:paraId="687DF17B" w14:textId="771AE910" w:rsidR="00CE47E4" w:rsidRDefault="002B1DA1" w:rsidP="00427B77">
      <w:pPr>
        <w:pStyle w:val="ListParagraph"/>
        <w:numPr>
          <w:ilvl w:val="0"/>
          <w:numId w:val="2"/>
        </w:numPr>
        <w:jc w:val="both"/>
      </w:pPr>
      <w:r>
        <w:t>Več dijakov zapiše, da so našli lase v hrani; žuželke/živali v hrani; hrani ni dovolj topla; neoprana solata; brezmesni meni vsebuje ribe in morske sadeže.</w:t>
      </w:r>
    </w:p>
    <w:p w14:paraId="6567D927" w14:textId="77777777" w:rsidR="00427B77" w:rsidRDefault="00427B77" w:rsidP="00427B77">
      <w:pPr>
        <w:pStyle w:val="ListParagraph"/>
      </w:pPr>
    </w:p>
    <w:p w14:paraId="7197BE2E" w14:textId="77777777" w:rsidR="00427B77" w:rsidRDefault="00427B77" w:rsidP="00427B77">
      <w:pPr>
        <w:pStyle w:val="ListParagraph"/>
        <w:jc w:val="both"/>
      </w:pPr>
    </w:p>
    <w:p w14:paraId="0F9BC948" w14:textId="77777777" w:rsidR="00CE47E4" w:rsidRDefault="00CE47E4" w:rsidP="00D5737B">
      <w:pPr>
        <w:pStyle w:val="ListParagraph"/>
        <w:numPr>
          <w:ilvl w:val="0"/>
          <w:numId w:val="2"/>
        </w:numPr>
        <w:jc w:val="both"/>
      </w:pPr>
      <w:r>
        <w:t xml:space="preserve">Dijaki so v povprečju zadovoljni z količino zastopanosti zelenjave, ogljikovih hidratov, beljakovin, mlečnih izdelkov, prehranskih vlaknin, maščob in sladkorja. </w:t>
      </w:r>
    </w:p>
    <w:p w14:paraId="1F18489F" w14:textId="77777777" w:rsidR="00CE47E4" w:rsidRDefault="00CE47E4" w:rsidP="00427B77"/>
    <w:p w14:paraId="207762DC" w14:textId="73A75802" w:rsidR="00CE47E4" w:rsidRDefault="00CE47E4" w:rsidP="00D5737B">
      <w:pPr>
        <w:pStyle w:val="ListParagraph"/>
        <w:numPr>
          <w:ilvl w:val="0"/>
          <w:numId w:val="2"/>
        </w:numPr>
        <w:jc w:val="both"/>
      </w:pPr>
      <w:r>
        <w:t>Dijaki podajo mnenje glede raznolikosti ponudbe sledeče, 50% jih meni, da je ponudba dovolj raznolika; 11% jih meni, da je mesni meni premalo raznolik; 6% jih meni, da je brezmesni meni premalo raznolik; 30% jih meni, da se ponudba ponavlja</w:t>
      </w:r>
      <w:r w:rsidR="002B1DA1">
        <w:t>. Ponavlja se zapis, da en dan so samo slabe stvari, drugi dan samo dobre.</w:t>
      </w:r>
    </w:p>
    <w:p w14:paraId="383D4C4A" w14:textId="77777777" w:rsidR="002B1DA1" w:rsidRDefault="002B1DA1" w:rsidP="002B1DA1">
      <w:pPr>
        <w:pStyle w:val="ListParagraph"/>
        <w:jc w:val="both"/>
      </w:pPr>
    </w:p>
    <w:p w14:paraId="6C5F1A6C" w14:textId="39C877DD" w:rsidR="00427B77" w:rsidRPr="00427B77" w:rsidRDefault="00427B77" w:rsidP="00427B77">
      <w:pPr>
        <w:jc w:val="both"/>
      </w:pPr>
      <w:r>
        <w:lastRenderedPageBreak/>
        <w:t xml:space="preserve">Oazo PEF </w:t>
      </w:r>
      <w:r w:rsidRPr="00427B77">
        <w:t>smo opozorili, da morajo vsi obroki biti pripravljani po Smernicah za prehranjevanje v vzgojno izobraževalnih zavodih objavljenih na gov.si in prosili za pisna pojasnila za navedene pritožbe in kako bodo odpravili napake in pomanjkljivosti.</w:t>
      </w:r>
    </w:p>
    <w:p w14:paraId="3C590D78" w14:textId="77777777" w:rsidR="00DD20CB" w:rsidRDefault="00DD20CB" w:rsidP="00DD20CB">
      <w:pPr>
        <w:jc w:val="both"/>
      </w:pPr>
    </w:p>
    <w:p w14:paraId="355A4257" w14:textId="308988C6" w:rsidR="00DD20CB" w:rsidRDefault="00DD20CB" w:rsidP="00DD20CB">
      <w:pPr>
        <w:jc w:val="both"/>
      </w:pPr>
      <w:r>
        <w:t>Zapisala</w:t>
      </w:r>
      <w:r w:rsidR="00427B77">
        <w:t xml:space="preserve">: </w:t>
      </w:r>
      <w:r>
        <w:t xml:space="preserve">Petra Plečnik                                                                                                              </w:t>
      </w:r>
    </w:p>
    <w:p w14:paraId="5C0830AC" w14:textId="77777777" w:rsidR="00612A90" w:rsidRDefault="00612A90" w:rsidP="00DD20CB">
      <w:pPr>
        <w:jc w:val="both"/>
      </w:pPr>
    </w:p>
    <w:p w14:paraId="5400D7D4" w14:textId="039B411F" w:rsidR="00612A90" w:rsidRDefault="00612A90" w:rsidP="00DD20CB">
      <w:pPr>
        <w:jc w:val="both"/>
      </w:pPr>
      <w:r>
        <w:t>Priloge:</w:t>
      </w:r>
    </w:p>
    <w:p w14:paraId="772F7C68" w14:textId="7705CC35" w:rsidR="00612A90" w:rsidRDefault="00612A90" w:rsidP="00612A90">
      <w:pPr>
        <w:pStyle w:val="ListParagraph"/>
        <w:numPr>
          <w:ilvl w:val="0"/>
          <w:numId w:val="3"/>
        </w:numPr>
        <w:jc w:val="both"/>
      </w:pPr>
      <w:proofErr w:type="spellStart"/>
      <w:r>
        <w:t>Sumarnik</w:t>
      </w:r>
      <w:proofErr w:type="spellEnd"/>
      <w:r>
        <w:t xml:space="preserve"> ankete – Šolska prehrana 2024/2025</w:t>
      </w:r>
    </w:p>
    <w:p w14:paraId="687009D0" w14:textId="77777777" w:rsidR="002B1DA1" w:rsidRPr="00D51883" w:rsidRDefault="002B1DA1" w:rsidP="002B1DA1">
      <w:pPr>
        <w:ind w:left="360"/>
        <w:jc w:val="both"/>
      </w:pPr>
    </w:p>
    <w:p w14:paraId="01319035" w14:textId="77777777" w:rsidR="00D51883" w:rsidRDefault="00D51883"/>
    <w:p w14:paraId="615FCBF5" w14:textId="2361FCF2" w:rsidR="00D51883" w:rsidRDefault="00D51883">
      <w:r>
        <w:t xml:space="preserve"> </w:t>
      </w:r>
    </w:p>
    <w:sectPr w:rsidR="00D5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1FF"/>
    <w:multiLevelType w:val="hybridMultilevel"/>
    <w:tmpl w:val="23B65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6C1"/>
    <w:multiLevelType w:val="hybridMultilevel"/>
    <w:tmpl w:val="FBA0C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1C2"/>
    <w:multiLevelType w:val="hybridMultilevel"/>
    <w:tmpl w:val="ECC02B4A"/>
    <w:lvl w:ilvl="0" w:tplc="AE50E020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44124">
    <w:abstractNumId w:val="0"/>
  </w:num>
  <w:num w:numId="2" w16cid:durableId="1238175457">
    <w:abstractNumId w:val="1"/>
  </w:num>
  <w:num w:numId="3" w16cid:durableId="146867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6"/>
    <w:rsid w:val="002B1DA1"/>
    <w:rsid w:val="00427B77"/>
    <w:rsid w:val="00612A90"/>
    <w:rsid w:val="006B6346"/>
    <w:rsid w:val="00934499"/>
    <w:rsid w:val="00CE47E4"/>
    <w:rsid w:val="00D51883"/>
    <w:rsid w:val="00D5737B"/>
    <w:rsid w:val="00DD20CB"/>
    <w:rsid w:val="00E33340"/>
    <w:rsid w:val="00EA6D1D"/>
    <w:rsid w:val="00EE5B86"/>
    <w:rsid w:val="00F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301"/>
  <w15:chartTrackingRefBased/>
  <w15:docId w15:val="{C652CAC2-5B6E-49FA-BD75-3DB1980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Plečnik</dc:creator>
  <cp:keywords/>
  <dc:description/>
  <cp:lastModifiedBy>Petra Plečnik</cp:lastModifiedBy>
  <cp:revision>3</cp:revision>
  <dcterms:created xsi:type="dcterms:W3CDTF">2025-01-16T06:47:00Z</dcterms:created>
  <dcterms:modified xsi:type="dcterms:W3CDTF">2025-01-16T06:49:00Z</dcterms:modified>
</cp:coreProperties>
</file>